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A8" w:rsidRDefault="000621A8" w:rsidP="00276E2C">
      <w:pPr>
        <w:pStyle w:val="Prrafodelista"/>
        <w:numPr>
          <w:ilvl w:val="0"/>
          <w:numId w:val="8"/>
        </w:numPr>
        <w:tabs>
          <w:tab w:val="left" w:pos="701"/>
        </w:tabs>
        <w:spacing w:line="276" w:lineRule="auto"/>
        <w:ind w:left="701" w:hanging="337"/>
        <w:jc w:val="both"/>
        <w:rPr>
          <w:rFonts w:ascii="Arial" w:hAnsi="Arial"/>
          <w:b/>
          <w:sz w:val="24"/>
        </w:rPr>
      </w:pPr>
      <w:r>
        <w:rPr>
          <w:rFonts w:ascii="Arial" w:hAnsi="Arial"/>
          <w:b/>
          <w:sz w:val="24"/>
        </w:rPr>
        <w:t>Criterios</w:t>
      </w:r>
      <w:r>
        <w:rPr>
          <w:rFonts w:ascii="Arial" w:hAnsi="Arial"/>
          <w:b/>
          <w:spacing w:val="-3"/>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evaluación.</w:t>
      </w:r>
    </w:p>
    <w:p w:rsidR="000621A8" w:rsidRDefault="000621A8" w:rsidP="00276E2C">
      <w:pPr>
        <w:pStyle w:val="Textoindependiente"/>
        <w:spacing w:line="276" w:lineRule="auto"/>
        <w:jc w:val="both"/>
        <w:rPr>
          <w:rFonts w:ascii="Arial"/>
          <w:b/>
        </w:rPr>
      </w:pPr>
    </w:p>
    <w:p w:rsidR="000621A8" w:rsidRDefault="000621A8" w:rsidP="00276E2C">
      <w:pPr>
        <w:pStyle w:val="Textoindependiente"/>
        <w:spacing w:line="276" w:lineRule="auto"/>
        <w:ind w:left="861"/>
        <w:jc w:val="both"/>
      </w:pPr>
      <w:r>
        <w:t>Competencia</w:t>
      </w:r>
      <w:r>
        <w:rPr>
          <w:spacing w:val="-7"/>
        </w:rPr>
        <w:t xml:space="preserve"> </w:t>
      </w:r>
      <w:r>
        <w:t>específica</w:t>
      </w:r>
      <w:r>
        <w:rPr>
          <w:spacing w:val="-6"/>
        </w:rPr>
        <w:t xml:space="preserve"> </w:t>
      </w:r>
      <w:r>
        <w:rPr>
          <w:spacing w:val="-5"/>
        </w:rPr>
        <w:t>1.</w:t>
      </w:r>
    </w:p>
    <w:p w:rsidR="000621A8" w:rsidRDefault="000621A8" w:rsidP="00276E2C">
      <w:pPr>
        <w:pStyle w:val="Prrafodelista"/>
        <w:numPr>
          <w:ilvl w:val="4"/>
          <w:numId w:val="9"/>
        </w:numPr>
        <w:tabs>
          <w:tab w:val="left" w:pos="1179"/>
        </w:tabs>
        <w:spacing w:line="276" w:lineRule="auto"/>
        <w:ind w:left="361" w:right="374" w:firstLine="360"/>
        <w:jc w:val="both"/>
        <w:rPr>
          <w:sz w:val="24"/>
        </w:rPr>
      </w:pPr>
      <w:r>
        <w:rPr>
          <w:sz w:val="24"/>
        </w:rPr>
        <w:t>Generar un conocimiento riguroso de fuentes y documentos filosóficamente relevantes, aplicando técnicas de búsqueda, organización, análisis, comparación e interpretación de los mis-</w:t>
      </w:r>
      <w:proofErr w:type="spellStart"/>
      <w:r>
        <w:rPr>
          <w:sz w:val="24"/>
        </w:rPr>
        <w:t>mos</w:t>
      </w:r>
      <w:proofErr w:type="spellEnd"/>
      <w:r>
        <w:rPr>
          <w:sz w:val="24"/>
        </w:rPr>
        <w:t>, y relacionándolos correctamente con contextos históricos,</w:t>
      </w:r>
      <w:r>
        <w:rPr>
          <w:spacing w:val="-5"/>
          <w:sz w:val="24"/>
        </w:rPr>
        <w:t xml:space="preserve"> </w:t>
      </w:r>
      <w:r>
        <w:rPr>
          <w:sz w:val="24"/>
        </w:rPr>
        <w:t>problemas,</w:t>
      </w:r>
      <w:r>
        <w:rPr>
          <w:spacing w:val="-5"/>
          <w:sz w:val="24"/>
        </w:rPr>
        <w:t xml:space="preserve"> </w:t>
      </w:r>
      <w:r>
        <w:rPr>
          <w:sz w:val="24"/>
        </w:rPr>
        <w:t>tesis,</w:t>
      </w:r>
      <w:r>
        <w:rPr>
          <w:spacing w:val="-3"/>
          <w:sz w:val="24"/>
        </w:rPr>
        <w:t xml:space="preserve"> </w:t>
      </w:r>
      <w:r>
        <w:rPr>
          <w:sz w:val="24"/>
        </w:rPr>
        <w:t>autores</w:t>
      </w:r>
      <w:r>
        <w:rPr>
          <w:spacing w:val="-3"/>
          <w:sz w:val="24"/>
        </w:rPr>
        <w:t xml:space="preserve"> </w:t>
      </w:r>
      <w:r>
        <w:rPr>
          <w:sz w:val="24"/>
        </w:rPr>
        <w:t>y</w:t>
      </w:r>
      <w:r>
        <w:rPr>
          <w:spacing w:val="-4"/>
          <w:sz w:val="24"/>
        </w:rPr>
        <w:t xml:space="preserve"> </w:t>
      </w:r>
      <w:r>
        <w:rPr>
          <w:sz w:val="24"/>
        </w:rPr>
        <w:t>auto-ras,</w:t>
      </w:r>
      <w:r>
        <w:rPr>
          <w:spacing w:val="-3"/>
          <w:sz w:val="24"/>
        </w:rPr>
        <w:t xml:space="preserve"> </w:t>
      </w:r>
      <w:r>
        <w:rPr>
          <w:sz w:val="24"/>
        </w:rPr>
        <w:t>así</w:t>
      </w:r>
      <w:r>
        <w:rPr>
          <w:spacing w:val="-5"/>
          <w:sz w:val="24"/>
        </w:rPr>
        <w:t xml:space="preserve"> </w:t>
      </w:r>
      <w:r>
        <w:rPr>
          <w:sz w:val="24"/>
        </w:rPr>
        <w:t>como</w:t>
      </w:r>
      <w:r>
        <w:rPr>
          <w:spacing w:val="-4"/>
          <w:sz w:val="24"/>
        </w:rPr>
        <w:t xml:space="preserve"> </w:t>
      </w:r>
      <w:r>
        <w:rPr>
          <w:sz w:val="24"/>
        </w:rPr>
        <w:t>con</w:t>
      </w:r>
      <w:r>
        <w:rPr>
          <w:spacing w:val="-4"/>
          <w:sz w:val="24"/>
        </w:rPr>
        <w:t xml:space="preserve"> </w:t>
      </w:r>
      <w:r>
        <w:rPr>
          <w:sz w:val="24"/>
        </w:rPr>
        <w:t>elementos</w:t>
      </w:r>
      <w:r>
        <w:rPr>
          <w:spacing w:val="-4"/>
          <w:sz w:val="24"/>
        </w:rPr>
        <w:t xml:space="preserve"> </w:t>
      </w:r>
      <w:r>
        <w:rPr>
          <w:sz w:val="24"/>
        </w:rPr>
        <w:t>pertenecientes a otros ámbitos culturales.</w:t>
      </w:r>
    </w:p>
    <w:p w:rsidR="000621A8" w:rsidRDefault="000621A8" w:rsidP="00276E2C">
      <w:pPr>
        <w:pStyle w:val="Textoindependiente"/>
        <w:spacing w:line="276" w:lineRule="auto"/>
        <w:jc w:val="both"/>
      </w:pPr>
    </w:p>
    <w:p w:rsidR="000621A8" w:rsidRDefault="000621A8" w:rsidP="00276E2C">
      <w:pPr>
        <w:pStyle w:val="Prrafodelista"/>
        <w:numPr>
          <w:ilvl w:val="4"/>
          <w:numId w:val="9"/>
        </w:numPr>
        <w:tabs>
          <w:tab w:val="left" w:pos="1141"/>
        </w:tabs>
        <w:spacing w:line="276" w:lineRule="auto"/>
        <w:ind w:left="361" w:right="378" w:firstLine="360"/>
        <w:jc w:val="both"/>
        <w:rPr>
          <w:sz w:val="24"/>
        </w:rPr>
      </w:pPr>
      <w:r>
        <w:rPr>
          <w:sz w:val="24"/>
        </w:rPr>
        <w:t>Construir juicios propios acerca de problemas histórico- filosóficos, a través de la elabora-</w:t>
      </w:r>
      <w:proofErr w:type="spellStart"/>
      <w:r>
        <w:rPr>
          <w:sz w:val="24"/>
        </w:rPr>
        <w:t>ción</w:t>
      </w:r>
      <w:proofErr w:type="spellEnd"/>
      <w:r>
        <w:rPr>
          <w:sz w:val="24"/>
        </w:rPr>
        <w:t xml:space="preserve"> y presentación de documentos y trabajos de investigación sobre los mismos con precisión y aplicando los protocolos al uso, tanto de forma individual como grupal y cooperativa.</w:t>
      </w:r>
    </w:p>
    <w:p w:rsidR="000621A8" w:rsidRDefault="000621A8" w:rsidP="00276E2C">
      <w:pPr>
        <w:pStyle w:val="Textoindependiente"/>
        <w:spacing w:line="276" w:lineRule="auto"/>
        <w:jc w:val="both"/>
      </w:pPr>
    </w:p>
    <w:p w:rsidR="000621A8" w:rsidRDefault="000621A8" w:rsidP="00276E2C">
      <w:pPr>
        <w:pStyle w:val="Textoindependiente"/>
        <w:spacing w:line="276" w:lineRule="auto"/>
        <w:ind w:left="721"/>
        <w:jc w:val="both"/>
      </w:pPr>
      <w:r>
        <w:t>Competencia</w:t>
      </w:r>
      <w:r>
        <w:rPr>
          <w:spacing w:val="-7"/>
        </w:rPr>
        <w:t xml:space="preserve"> </w:t>
      </w:r>
      <w:r>
        <w:t>específica</w:t>
      </w:r>
      <w:r>
        <w:rPr>
          <w:spacing w:val="-6"/>
        </w:rPr>
        <w:t xml:space="preserve"> </w:t>
      </w:r>
      <w:r>
        <w:rPr>
          <w:spacing w:val="-5"/>
        </w:rPr>
        <w:t>2.</w:t>
      </w:r>
    </w:p>
    <w:p w:rsidR="000621A8" w:rsidRDefault="000621A8" w:rsidP="00276E2C">
      <w:pPr>
        <w:pStyle w:val="Textoindependiente"/>
        <w:spacing w:line="276" w:lineRule="auto"/>
        <w:jc w:val="both"/>
      </w:pPr>
    </w:p>
    <w:p w:rsidR="000621A8" w:rsidRDefault="000621A8" w:rsidP="00276E2C">
      <w:pPr>
        <w:pStyle w:val="Prrafodelista"/>
        <w:numPr>
          <w:ilvl w:val="1"/>
          <w:numId w:val="7"/>
        </w:numPr>
        <w:tabs>
          <w:tab w:val="left" w:pos="1191"/>
        </w:tabs>
        <w:spacing w:line="276" w:lineRule="auto"/>
        <w:ind w:left="361" w:right="370" w:firstLine="360"/>
        <w:jc w:val="both"/>
        <w:rPr>
          <w:sz w:val="24"/>
        </w:rPr>
      </w:pPr>
      <w:r>
        <w:rPr>
          <w:sz w:val="24"/>
        </w:rPr>
        <w:t>Emplear argumentos de modo riguroso, reconociendo y aplicando normas, técnicas y pautas lógicas, retóricas y argumentativas, y evitando modos dogmáticos, falaces y sesgados de sostener opiniones e hipótesis.</w:t>
      </w:r>
    </w:p>
    <w:p w:rsidR="000621A8" w:rsidRDefault="000621A8" w:rsidP="00276E2C">
      <w:pPr>
        <w:pStyle w:val="Textoindependiente"/>
        <w:spacing w:line="276" w:lineRule="auto"/>
        <w:jc w:val="both"/>
      </w:pPr>
    </w:p>
    <w:p w:rsidR="000621A8" w:rsidRDefault="000621A8" w:rsidP="00276E2C">
      <w:pPr>
        <w:pStyle w:val="Prrafodelista"/>
        <w:numPr>
          <w:ilvl w:val="1"/>
          <w:numId w:val="7"/>
        </w:numPr>
        <w:tabs>
          <w:tab w:val="left" w:pos="1305"/>
        </w:tabs>
        <w:spacing w:line="276" w:lineRule="auto"/>
        <w:ind w:left="361" w:right="374" w:firstLine="360"/>
        <w:jc w:val="both"/>
        <w:rPr>
          <w:sz w:val="24"/>
        </w:rPr>
      </w:pPr>
      <w:r>
        <w:rPr>
          <w:sz w:val="24"/>
        </w:rPr>
        <w:t xml:space="preserve">Sostener el hábito del diálogo argumentativo, empático, abierto y constructivamente </w:t>
      </w:r>
      <w:proofErr w:type="spellStart"/>
      <w:r>
        <w:rPr>
          <w:sz w:val="24"/>
        </w:rPr>
        <w:t>com</w:t>
      </w:r>
      <w:proofErr w:type="spellEnd"/>
      <w:r>
        <w:rPr>
          <w:sz w:val="24"/>
        </w:rPr>
        <w:t xml:space="preserve">-prometido con la búsqueda del conocimiento, a través de la participación activa, respetuosa y </w:t>
      </w:r>
      <w:proofErr w:type="spellStart"/>
      <w:r>
        <w:rPr>
          <w:sz w:val="24"/>
        </w:rPr>
        <w:t>co-laborativa</w:t>
      </w:r>
      <w:proofErr w:type="spellEnd"/>
      <w:r>
        <w:rPr>
          <w:sz w:val="24"/>
        </w:rPr>
        <w:t xml:space="preserve"> en cuantas actividades se propongan.</w:t>
      </w:r>
    </w:p>
    <w:p w:rsidR="000621A8" w:rsidRDefault="000621A8" w:rsidP="00276E2C">
      <w:pPr>
        <w:pStyle w:val="Textoindependiente"/>
        <w:spacing w:line="276" w:lineRule="auto"/>
        <w:jc w:val="both"/>
      </w:pPr>
    </w:p>
    <w:p w:rsidR="000621A8" w:rsidRDefault="000621A8" w:rsidP="00276E2C">
      <w:pPr>
        <w:pStyle w:val="Textoindependiente"/>
        <w:spacing w:line="276" w:lineRule="auto"/>
        <w:ind w:left="721"/>
        <w:jc w:val="both"/>
      </w:pPr>
      <w:r>
        <w:t>Competencia</w:t>
      </w:r>
      <w:r>
        <w:rPr>
          <w:spacing w:val="-7"/>
        </w:rPr>
        <w:t xml:space="preserve"> </w:t>
      </w:r>
      <w:r>
        <w:t>específica</w:t>
      </w:r>
      <w:r>
        <w:rPr>
          <w:spacing w:val="-6"/>
        </w:rPr>
        <w:t xml:space="preserve"> </w:t>
      </w:r>
      <w:r>
        <w:rPr>
          <w:spacing w:val="-5"/>
        </w:rPr>
        <w:t>3.</w:t>
      </w:r>
    </w:p>
    <w:p w:rsidR="000621A8" w:rsidRDefault="000621A8" w:rsidP="00276E2C">
      <w:pPr>
        <w:pStyle w:val="Textoindependiente"/>
        <w:spacing w:line="276" w:lineRule="auto"/>
        <w:jc w:val="both"/>
      </w:pPr>
    </w:p>
    <w:p w:rsidR="000621A8" w:rsidRDefault="000621A8" w:rsidP="00276E2C">
      <w:pPr>
        <w:pStyle w:val="Prrafodelista"/>
        <w:numPr>
          <w:ilvl w:val="1"/>
          <w:numId w:val="3"/>
        </w:numPr>
        <w:tabs>
          <w:tab w:val="left" w:pos="1209"/>
        </w:tabs>
        <w:spacing w:line="276" w:lineRule="auto"/>
        <w:ind w:left="361" w:right="375" w:firstLine="360"/>
        <w:jc w:val="both"/>
        <w:rPr>
          <w:sz w:val="24"/>
        </w:rPr>
      </w:pPr>
      <w:r>
        <w:rPr>
          <w:sz w:val="24"/>
        </w:rPr>
        <w:t>Adquirir y expresar un conocimiento significativo de las más importantes propuestas filo-</w:t>
      </w:r>
      <w:proofErr w:type="spellStart"/>
      <w:r>
        <w:rPr>
          <w:sz w:val="24"/>
        </w:rPr>
        <w:t>sóficas</w:t>
      </w:r>
      <w:proofErr w:type="spellEnd"/>
      <w:r>
        <w:rPr>
          <w:sz w:val="24"/>
        </w:rPr>
        <w:t xml:space="preserve"> que se han sucedido a lo largo de la historia, a través de la indagación sobre ellas y la identificación de las cuestiones a las que responden.</w:t>
      </w:r>
    </w:p>
    <w:p w:rsidR="000621A8" w:rsidRDefault="000621A8" w:rsidP="00276E2C">
      <w:pPr>
        <w:pStyle w:val="Textoindependiente"/>
        <w:spacing w:line="276" w:lineRule="auto"/>
        <w:jc w:val="both"/>
      </w:pPr>
    </w:p>
    <w:p w:rsidR="000621A8" w:rsidRDefault="000621A8" w:rsidP="00276E2C">
      <w:pPr>
        <w:pStyle w:val="Prrafodelista"/>
        <w:numPr>
          <w:ilvl w:val="1"/>
          <w:numId w:val="3"/>
        </w:numPr>
        <w:tabs>
          <w:tab w:val="left" w:pos="1135"/>
        </w:tabs>
        <w:spacing w:line="276" w:lineRule="auto"/>
        <w:ind w:left="361" w:right="376" w:firstLine="360"/>
        <w:jc w:val="both"/>
        <w:rPr>
          <w:sz w:val="24"/>
        </w:rPr>
      </w:pPr>
      <w:r>
        <w:rPr>
          <w:sz w:val="24"/>
        </w:rPr>
        <w:t xml:space="preserve">Identificar, comprender y debatir sobre los principales problemas, ideas, tesis y </w:t>
      </w:r>
      <w:proofErr w:type="spellStart"/>
      <w:r>
        <w:rPr>
          <w:sz w:val="24"/>
        </w:rPr>
        <w:t>contro-versias</w:t>
      </w:r>
      <w:proofErr w:type="spellEnd"/>
      <w:r>
        <w:rPr>
          <w:sz w:val="24"/>
        </w:rPr>
        <w:t xml:space="preserve"> filosóficas de la historia del pensamiento, a través del análisis y comentario crítico de tex-tos y documentos filosóficos o relevantes para la filosofía.</w:t>
      </w:r>
    </w:p>
    <w:p w:rsidR="000621A8" w:rsidRDefault="000621A8" w:rsidP="00276E2C">
      <w:pPr>
        <w:pStyle w:val="Textoindependiente"/>
        <w:spacing w:line="276" w:lineRule="auto"/>
        <w:jc w:val="both"/>
      </w:pPr>
    </w:p>
    <w:p w:rsidR="000621A8" w:rsidRDefault="000621A8" w:rsidP="00276E2C">
      <w:pPr>
        <w:pStyle w:val="Textoindependiente"/>
        <w:spacing w:line="276" w:lineRule="auto"/>
        <w:ind w:left="721"/>
        <w:jc w:val="both"/>
      </w:pPr>
      <w:r>
        <w:t>Competencia</w:t>
      </w:r>
      <w:r>
        <w:rPr>
          <w:spacing w:val="-7"/>
        </w:rPr>
        <w:t xml:space="preserve"> </w:t>
      </w:r>
      <w:r>
        <w:t>específica</w:t>
      </w:r>
      <w:r>
        <w:rPr>
          <w:spacing w:val="-6"/>
        </w:rPr>
        <w:t xml:space="preserve"> </w:t>
      </w:r>
      <w:r>
        <w:rPr>
          <w:spacing w:val="-5"/>
        </w:rPr>
        <w:t>4.</w:t>
      </w:r>
    </w:p>
    <w:p w:rsidR="000621A8" w:rsidRDefault="000621A8" w:rsidP="00276E2C">
      <w:pPr>
        <w:pStyle w:val="Textoindependiente"/>
        <w:spacing w:line="276" w:lineRule="auto"/>
        <w:jc w:val="both"/>
      </w:pPr>
    </w:p>
    <w:p w:rsidR="000621A8" w:rsidRDefault="000621A8" w:rsidP="00276E2C">
      <w:pPr>
        <w:pStyle w:val="Prrafodelista"/>
        <w:numPr>
          <w:ilvl w:val="1"/>
          <w:numId w:val="10"/>
        </w:numPr>
        <w:tabs>
          <w:tab w:val="left" w:pos="1169"/>
        </w:tabs>
        <w:spacing w:line="276" w:lineRule="auto"/>
        <w:ind w:left="361" w:right="372" w:firstLine="360"/>
        <w:jc w:val="both"/>
        <w:rPr>
          <w:sz w:val="24"/>
        </w:rPr>
      </w:pPr>
      <w:r>
        <w:rPr>
          <w:sz w:val="24"/>
        </w:rPr>
        <w:t xml:space="preserve">Generar una concepción plural, dialéctica, abierta y crítica de la historia del pensamiento, a través de la comprensión, la realización de síntesis comparativas y la exposición de las </w:t>
      </w:r>
      <w:proofErr w:type="spellStart"/>
      <w:r>
        <w:rPr>
          <w:sz w:val="24"/>
        </w:rPr>
        <w:t>relacio-nes</w:t>
      </w:r>
      <w:proofErr w:type="spellEnd"/>
      <w:r>
        <w:rPr>
          <w:sz w:val="24"/>
        </w:rPr>
        <w:t xml:space="preserve"> de oposición y complementariedad entre tesis, escuelas, filósofos y filósofas de una misma época o tradición o de distintas épocas y tradiciones.</w:t>
      </w:r>
    </w:p>
    <w:p w:rsidR="000621A8" w:rsidRDefault="000621A8" w:rsidP="00276E2C">
      <w:pPr>
        <w:pStyle w:val="Textoindependiente"/>
        <w:spacing w:line="276" w:lineRule="auto"/>
        <w:jc w:val="both"/>
      </w:pPr>
    </w:p>
    <w:p w:rsidR="000621A8" w:rsidRDefault="000621A8" w:rsidP="00276E2C">
      <w:pPr>
        <w:pStyle w:val="Textoindependiente"/>
        <w:spacing w:line="276" w:lineRule="auto"/>
        <w:ind w:left="721"/>
        <w:jc w:val="both"/>
      </w:pPr>
      <w:r>
        <w:t>Competencia</w:t>
      </w:r>
      <w:r>
        <w:rPr>
          <w:spacing w:val="-7"/>
        </w:rPr>
        <w:t xml:space="preserve"> </w:t>
      </w:r>
      <w:r>
        <w:t>específica</w:t>
      </w:r>
      <w:r>
        <w:rPr>
          <w:spacing w:val="-6"/>
        </w:rPr>
        <w:t xml:space="preserve"> </w:t>
      </w:r>
      <w:r>
        <w:rPr>
          <w:spacing w:val="-5"/>
        </w:rPr>
        <w:t>5.</w:t>
      </w:r>
    </w:p>
    <w:p w:rsidR="000621A8" w:rsidRDefault="000621A8" w:rsidP="00276E2C">
      <w:pPr>
        <w:pStyle w:val="Textoindependiente"/>
        <w:spacing w:line="276" w:lineRule="auto"/>
        <w:jc w:val="both"/>
        <w:sectPr w:rsidR="000621A8">
          <w:pgSz w:w="12240" w:h="15840"/>
          <w:pgMar w:top="1340" w:right="1080" w:bottom="280" w:left="1080" w:header="720" w:footer="720" w:gutter="0"/>
          <w:cols w:space="720"/>
        </w:sectPr>
      </w:pPr>
    </w:p>
    <w:p w:rsidR="000621A8" w:rsidRDefault="000621A8" w:rsidP="00276E2C">
      <w:pPr>
        <w:pStyle w:val="Prrafodelista"/>
        <w:numPr>
          <w:ilvl w:val="1"/>
          <w:numId w:val="5"/>
        </w:numPr>
        <w:tabs>
          <w:tab w:val="left" w:pos="1187"/>
        </w:tabs>
        <w:spacing w:line="276" w:lineRule="auto"/>
        <w:ind w:left="361" w:right="373" w:firstLine="360"/>
        <w:jc w:val="both"/>
        <w:rPr>
          <w:sz w:val="24"/>
        </w:rPr>
      </w:pPr>
      <w:r>
        <w:rPr>
          <w:sz w:val="24"/>
        </w:rPr>
        <w:lastRenderedPageBreak/>
        <w:t xml:space="preserve">Afrontar los grandes problemas filosóficos en su doble aspecto histórico y universal a </w:t>
      </w:r>
      <w:proofErr w:type="spellStart"/>
      <w:r>
        <w:rPr>
          <w:sz w:val="24"/>
        </w:rPr>
        <w:t>tra-vés</w:t>
      </w:r>
      <w:proofErr w:type="spellEnd"/>
      <w:r>
        <w:rPr>
          <w:sz w:val="24"/>
        </w:rPr>
        <w:t xml:space="preserve"> del análisis y exposición crítica de las condiciones culturales que</w:t>
      </w:r>
      <w:r>
        <w:rPr>
          <w:spacing w:val="40"/>
          <w:sz w:val="24"/>
        </w:rPr>
        <w:t xml:space="preserve"> </w:t>
      </w:r>
      <w:r>
        <w:rPr>
          <w:sz w:val="24"/>
        </w:rPr>
        <w:t>han permitido en cada caso la aparición y evolución de dichos problemas en distintos momentos de la historia.</w:t>
      </w:r>
    </w:p>
    <w:p w:rsidR="000621A8" w:rsidRDefault="000621A8" w:rsidP="00276E2C">
      <w:pPr>
        <w:pStyle w:val="Textoindependiente"/>
        <w:spacing w:line="276" w:lineRule="auto"/>
        <w:jc w:val="both"/>
      </w:pPr>
    </w:p>
    <w:p w:rsidR="000621A8" w:rsidRDefault="000621A8" w:rsidP="00276E2C">
      <w:pPr>
        <w:pStyle w:val="Prrafodelista"/>
        <w:numPr>
          <w:ilvl w:val="1"/>
          <w:numId w:val="5"/>
        </w:numPr>
        <w:tabs>
          <w:tab w:val="left" w:pos="1127"/>
        </w:tabs>
        <w:spacing w:line="276" w:lineRule="auto"/>
        <w:ind w:left="361" w:right="373" w:firstLine="360"/>
        <w:jc w:val="both"/>
        <w:rPr>
          <w:sz w:val="24"/>
        </w:rPr>
      </w:pPr>
      <w:r>
        <w:rPr>
          <w:sz w:val="24"/>
        </w:rPr>
        <w:t xml:space="preserve">Comprender la dimensión temporal y universal de los problemas filosóficos más </w:t>
      </w:r>
      <w:proofErr w:type="spellStart"/>
      <w:r>
        <w:rPr>
          <w:sz w:val="24"/>
        </w:rPr>
        <w:t>impor-tantes</w:t>
      </w:r>
      <w:proofErr w:type="spellEnd"/>
      <w:r>
        <w:rPr>
          <w:sz w:val="24"/>
        </w:rPr>
        <w:t>, comparando mediante esquemas u otros productos o actividades el tratamiento filosófico que se hace de ellos en distintas épocas, escuelas, tradiciones, autores y autoras.</w:t>
      </w:r>
    </w:p>
    <w:p w:rsidR="000621A8" w:rsidRDefault="000621A8" w:rsidP="00276E2C">
      <w:pPr>
        <w:pStyle w:val="Textoindependiente"/>
        <w:spacing w:line="276" w:lineRule="auto"/>
        <w:jc w:val="both"/>
      </w:pPr>
    </w:p>
    <w:p w:rsidR="000621A8" w:rsidRDefault="000621A8" w:rsidP="00276E2C">
      <w:pPr>
        <w:pStyle w:val="Textoindependiente"/>
        <w:spacing w:line="276" w:lineRule="auto"/>
        <w:ind w:left="721"/>
        <w:jc w:val="both"/>
      </w:pPr>
      <w:r>
        <w:t>Competencia</w:t>
      </w:r>
      <w:r>
        <w:rPr>
          <w:spacing w:val="-7"/>
        </w:rPr>
        <w:t xml:space="preserve"> </w:t>
      </w:r>
      <w:r>
        <w:t>específica</w:t>
      </w:r>
      <w:r>
        <w:rPr>
          <w:spacing w:val="-6"/>
        </w:rPr>
        <w:t xml:space="preserve"> </w:t>
      </w:r>
      <w:r>
        <w:rPr>
          <w:spacing w:val="-5"/>
        </w:rPr>
        <w:t>6.</w:t>
      </w:r>
    </w:p>
    <w:p w:rsidR="000621A8" w:rsidRDefault="000621A8" w:rsidP="00276E2C">
      <w:pPr>
        <w:pStyle w:val="Textoindependiente"/>
        <w:spacing w:line="276" w:lineRule="auto"/>
        <w:jc w:val="both"/>
      </w:pPr>
    </w:p>
    <w:p w:rsidR="000621A8" w:rsidRDefault="000621A8" w:rsidP="00276E2C">
      <w:pPr>
        <w:pStyle w:val="Prrafodelista"/>
        <w:numPr>
          <w:ilvl w:val="1"/>
          <w:numId w:val="4"/>
        </w:numPr>
        <w:tabs>
          <w:tab w:val="left" w:pos="1191"/>
        </w:tabs>
        <w:spacing w:line="276" w:lineRule="auto"/>
        <w:ind w:left="361" w:right="374" w:firstLine="360"/>
        <w:jc w:val="both"/>
        <w:rPr>
          <w:sz w:val="24"/>
        </w:rPr>
      </w:pPr>
      <w:r>
        <w:rPr>
          <w:sz w:val="24"/>
        </w:rPr>
        <w:t>Adquirir una concepción sistémica y relacional de la historia de la cultura occidental y del papel de las ideas filosóficas en ella, mediante el análisis comentario y comparación de textos o documentos literarios, historiográficos, periodísticos, científicos</w:t>
      </w:r>
      <w:r>
        <w:rPr>
          <w:spacing w:val="-3"/>
          <w:sz w:val="24"/>
        </w:rPr>
        <w:t xml:space="preserve"> </w:t>
      </w:r>
      <w:r>
        <w:rPr>
          <w:sz w:val="24"/>
        </w:rPr>
        <w:t>o</w:t>
      </w:r>
      <w:r>
        <w:rPr>
          <w:spacing w:val="-3"/>
          <w:sz w:val="24"/>
        </w:rPr>
        <w:t xml:space="preserve"> </w:t>
      </w:r>
      <w:r>
        <w:rPr>
          <w:sz w:val="24"/>
        </w:rPr>
        <w:t>religiosos,</w:t>
      </w:r>
      <w:r>
        <w:rPr>
          <w:spacing w:val="-4"/>
          <w:sz w:val="24"/>
        </w:rPr>
        <w:t xml:space="preserve"> </w:t>
      </w:r>
      <w:r>
        <w:rPr>
          <w:sz w:val="24"/>
        </w:rPr>
        <w:t>así</w:t>
      </w:r>
      <w:r>
        <w:rPr>
          <w:spacing w:val="-4"/>
          <w:sz w:val="24"/>
        </w:rPr>
        <w:t xml:space="preserve"> </w:t>
      </w:r>
      <w:r>
        <w:rPr>
          <w:sz w:val="24"/>
        </w:rPr>
        <w:t>como</w:t>
      </w:r>
      <w:r>
        <w:rPr>
          <w:spacing w:val="-3"/>
          <w:sz w:val="24"/>
        </w:rPr>
        <w:t xml:space="preserve"> </w:t>
      </w:r>
      <w:r>
        <w:rPr>
          <w:sz w:val="24"/>
        </w:rPr>
        <w:t>de</w:t>
      </w:r>
      <w:r>
        <w:rPr>
          <w:spacing w:val="-3"/>
          <w:sz w:val="24"/>
        </w:rPr>
        <w:t xml:space="preserve"> </w:t>
      </w:r>
      <w:r>
        <w:rPr>
          <w:sz w:val="24"/>
        </w:rPr>
        <w:t>cual-</w:t>
      </w:r>
      <w:proofErr w:type="spellStart"/>
      <w:r>
        <w:rPr>
          <w:sz w:val="24"/>
        </w:rPr>
        <w:t>quier</w:t>
      </w:r>
      <w:proofErr w:type="spellEnd"/>
      <w:r>
        <w:rPr>
          <w:spacing w:val="-5"/>
          <w:sz w:val="24"/>
        </w:rPr>
        <w:t xml:space="preserve"> </w:t>
      </w:r>
      <w:r>
        <w:rPr>
          <w:sz w:val="24"/>
        </w:rPr>
        <w:t>otra</w:t>
      </w:r>
      <w:r>
        <w:rPr>
          <w:spacing w:val="-3"/>
          <w:sz w:val="24"/>
        </w:rPr>
        <w:t xml:space="preserve"> </w:t>
      </w:r>
      <w:r>
        <w:rPr>
          <w:sz w:val="24"/>
        </w:rPr>
        <w:t>manifestación</w:t>
      </w:r>
      <w:r>
        <w:rPr>
          <w:spacing w:val="-5"/>
          <w:sz w:val="24"/>
        </w:rPr>
        <w:t xml:space="preserve"> </w:t>
      </w:r>
      <w:r>
        <w:rPr>
          <w:sz w:val="24"/>
        </w:rPr>
        <w:t>cultural,</w:t>
      </w:r>
      <w:r>
        <w:rPr>
          <w:spacing w:val="-2"/>
          <w:sz w:val="24"/>
        </w:rPr>
        <w:t xml:space="preserve"> </w:t>
      </w:r>
      <w:r>
        <w:rPr>
          <w:sz w:val="24"/>
        </w:rPr>
        <w:t>en</w:t>
      </w:r>
      <w:r>
        <w:rPr>
          <w:spacing w:val="-3"/>
          <w:sz w:val="24"/>
        </w:rPr>
        <w:t xml:space="preserve"> </w:t>
      </w:r>
      <w:r>
        <w:rPr>
          <w:sz w:val="24"/>
        </w:rPr>
        <w:t>los</w:t>
      </w:r>
      <w:r>
        <w:rPr>
          <w:spacing w:val="-3"/>
          <w:sz w:val="24"/>
        </w:rPr>
        <w:t xml:space="preserve"> </w:t>
      </w:r>
      <w:r>
        <w:rPr>
          <w:sz w:val="24"/>
        </w:rPr>
        <w:t>que</w:t>
      </w:r>
      <w:r>
        <w:rPr>
          <w:spacing w:val="-3"/>
          <w:sz w:val="24"/>
        </w:rPr>
        <w:t xml:space="preserve"> </w:t>
      </w:r>
      <w:r>
        <w:rPr>
          <w:sz w:val="24"/>
        </w:rPr>
        <w:t>se expresen problemas y concepciones filosófica-mente relevantes.</w:t>
      </w:r>
    </w:p>
    <w:p w:rsidR="000621A8" w:rsidRDefault="000621A8" w:rsidP="00276E2C">
      <w:pPr>
        <w:pStyle w:val="Textoindependiente"/>
        <w:spacing w:line="276" w:lineRule="auto"/>
        <w:jc w:val="both"/>
      </w:pPr>
    </w:p>
    <w:p w:rsidR="000621A8" w:rsidRDefault="000621A8" w:rsidP="00276E2C">
      <w:pPr>
        <w:pStyle w:val="Textoindependiente"/>
        <w:spacing w:line="276" w:lineRule="auto"/>
        <w:ind w:left="721"/>
        <w:jc w:val="both"/>
      </w:pPr>
      <w:r>
        <w:t>Competencia</w:t>
      </w:r>
      <w:r>
        <w:rPr>
          <w:spacing w:val="-7"/>
        </w:rPr>
        <w:t xml:space="preserve"> </w:t>
      </w:r>
      <w:r>
        <w:t>específica</w:t>
      </w:r>
      <w:r>
        <w:rPr>
          <w:spacing w:val="-6"/>
        </w:rPr>
        <w:t xml:space="preserve"> </w:t>
      </w:r>
      <w:r>
        <w:rPr>
          <w:spacing w:val="-5"/>
        </w:rPr>
        <w:t>7.</w:t>
      </w:r>
    </w:p>
    <w:p w:rsidR="000621A8" w:rsidRDefault="000621A8" w:rsidP="00276E2C">
      <w:pPr>
        <w:pStyle w:val="Textoindependiente"/>
        <w:spacing w:line="276" w:lineRule="auto"/>
        <w:jc w:val="both"/>
      </w:pPr>
    </w:p>
    <w:p w:rsidR="000621A8" w:rsidRDefault="000621A8" w:rsidP="00276E2C">
      <w:pPr>
        <w:pStyle w:val="Prrafodelista"/>
        <w:numPr>
          <w:ilvl w:val="1"/>
          <w:numId w:val="6"/>
        </w:numPr>
        <w:tabs>
          <w:tab w:val="left" w:pos="1189"/>
        </w:tabs>
        <w:spacing w:line="276" w:lineRule="auto"/>
        <w:ind w:left="361" w:right="374" w:firstLine="360"/>
        <w:jc w:val="both"/>
        <w:rPr>
          <w:sz w:val="24"/>
        </w:rPr>
      </w:pPr>
      <w:r>
        <w:rPr>
          <w:sz w:val="24"/>
        </w:rPr>
        <w:t xml:space="preserve">Desarrollar la autonomía de juicio, y promover planteamientos, actitudes y acciones ética y cívicamente consecuentes, con respecto a </w:t>
      </w:r>
      <w:proofErr w:type="gramStart"/>
      <w:r>
        <w:rPr>
          <w:sz w:val="24"/>
        </w:rPr>
        <w:t>problemas fundamentales de la actualidad, a partir de la comprensión de ideas, teorías y controversias histórico- filosóficas</w:t>
      </w:r>
      <w:proofErr w:type="gramEnd"/>
      <w:r>
        <w:rPr>
          <w:sz w:val="24"/>
        </w:rPr>
        <w:t xml:space="preserve"> que puedan contribuir a </w:t>
      </w:r>
      <w:proofErr w:type="spellStart"/>
      <w:r>
        <w:rPr>
          <w:sz w:val="24"/>
        </w:rPr>
        <w:t>cla-rificar</w:t>
      </w:r>
      <w:proofErr w:type="spellEnd"/>
      <w:r>
        <w:rPr>
          <w:sz w:val="24"/>
        </w:rPr>
        <w:t xml:space="preserve"> tales problemas y de la elaboración de propuestas de carácter crítico y personal con res-pecto a los mismos.</w:t>
      </w:r>
    </w:p>
    <w:p w:rsidR="000621A8" w:rsidRDefault="000621A8" w:rsidP="00276E2C">
      <w:pPr>
        <w:spacing w:line="276" w:lineRule="auto"/>
        <w:ind w:left="361" w:right="1119"/>
        <w:jc w:val="both"/>
        <w:rPr>
          <w:rFonts w:ascii="Arial" w:hAnsi="Arial"/>
          <w:b/>
          <w:sz w:val="24"/>
        </w:rPr>
      </w:pPr>
      <w:r>
        <w:rPr>
          <w:sz w:val="24"/>
        </w:rPr>
        <w:t>En</w:t>
      </w:r>
      <w:r>
        <w:rPr>
          <w:spacing w:val="-3"/>
          <w:sz w:val="24"/>
        </w:rPr>
        <w:t xml:space="preserve"> </w:t>
      </w:r>
      <w:r>
        <w:rPr>
          <w:sz w:val="24"/>
        </w:rPr>
        <w:t>las</w:t>
      </w:r>
      <w:r>
        <w:rPr>
          <w:spacing w:val="-2"/>
          <w:sz w:val="24"/>
        </w:rPr>
        <w:t xml:space="preserve"> </w:t>
      </w:r>
      <w:r>
        <w:rPr>
          <w:sz w:val="24"/>
        </w:rPr>
        <w:t>pruebas</w:t>
      </w:r>
      <w:r>
        <w:rPr>
          <w:spacing w:val="-2"/>
          <w:sz w:val="24"/>
        </w:rPr>
        <w:t xml:space="preserve"> </w:t>
      </w:r>
      <w:r>
        <w:rPr>
          <w:sz w:val="24"/>
        </w:rPr>
        <w:t>escritas,</w:t>
      </w:r>
      <w:r>
        <w:rPr>
          <w:spacing w:val="-3"/>
          <w:sz w:val="24"/>
        </w:rPr>
        <w:t xml:space="preserve"> </w:t>
      </w:r>
      <w:r>
        <w:rPr>
          <w:sz w:val="24"/>
        </w:rPr>
        <w:t>los</w:t>
      </w:r>
      <w:r>
        <w:rPr>
          <w:spacing w:val="-2"/>
          <w:sz w:val="24"/>
        </w:rPr>
        <w:t xml:space="preserve"> </w:t>
      </w:r>
      <w:r>
        <w:rPr>
          <w:sz w:val="24"/>
        </w:rPr>
        <w:t>saberes</w:t>
      </w:r>
      <w:r>
        <w:rPr>
          <w:spacing w:val="-3"/>
          <w:sz w:val="24"/>
        </w:rPr>
        <w:t xml:space="preserve"> </w:t>
      </w:r>
      <w:r>
        <w:rPr>
          <w:sz w:val="24"/>
        </w:rPr>
        <w:t>básicos</w:t>
      </w:r>
      <w:r>
        <w:rPr>
          <w:spacing w:val="-2"/>
          <w:sz w:val="24"/>
        </w:rPr>
        <w:t xml:space="preserve"> </w:t>
      </w:r>
      <w:r>
        <w:rPr>
          <w:sz w:val="24"/>
        </w:rPr>
        <w:t>exigidos</w:t>
      </w:r>
      <w:r>
        <w:rPr>
          <w:spacing w:val="-2"/>
          <w:sz w:val="24"/>
        </w:rPr>
        <w:t xml:space="preserve"> </w:t>
      </w:r>
      <w:r>
        <w:rPr>
          <w:sz w:val="24"/>
        </w:rPr>
        <w:t>para</w:t>
      </w:r>
      <w:r>
        <w:rPr>
          <w:spacing w:val="-2"/>
          <w:sz w:val="24"/>
        </w:rPr>
        <w:t xml:space="preserve"> </w:t>
      </w:r>
      <w:r>
        <w:rPr>
          <w:sz w:val="24"/>
        </w:rPr>
        <w:t>cada</w:t>
      </w:r>
      <w:r>
        <w:rPr>
          <w:spacing w:val="-2"/>
          <w:sz w:val="24"/>
        </w:rPr>
        <w:t xml:space="preserve"> </w:t>
      </w:r>
      <w:r>
        <w:rPr>
          <w:sz w:val="24"/>
        </w:rPr>
        <w:t>bloque</w:t>
      </w:r>
      <w:r>
        <w:rPr>
          <w:spacing w:val="-2"/>
          <w:sz w:val="24"/>
        </w:rPr>
        <w:t xml:space="preserve"> </w:t>
      </w:r>
      <w:r>
        <w:rPr>
          <w:sz w:val="24"/>
        </w:rPr>
        <w:t>temático serán evaluados de acuerdo con l</w:t>
      </w:r>
      <w:r>
        <w:rPr>
          <w:rFonts w:ascii="Arial" w:hAnsi="Arial"/>
          <w:b/>
          <w:sz w:val="24"/>
        </w:rPr>
        <w:t>os siguientes criterios de evaluación:</w:t>
      </w:r>
    </w:p>
    <w:p w:rsidR="000621A8" w:rsidRDefault="000621A8" w:rsidP="00276E2C">
      <w:pPr>
        <w:pStyle w:val="Textoindependiente"/>
        <w:spacing w:line="276" w:lineRule="auto"/>
        <w:jc w:val="both"/>
        <w:rPr>
          <w:rFonts w:ascii="Arial"/>
          <w:b/>
        </w:rPr>
      </w:pPr>
    </w:p>
    <w:p w:rsidR="000621A8" w:rsidRDefault="000621A8" w:rsidP="00276E2C">
      <w:pPr>
        <w:pStyle w:val="Prrafodelista"/>
        <w:numPr>
          <w:ilvl w:val="0"/>
          <w:numId w:val="2"/>
        </w:numPr>
        <w:tabs>
          <w:tab w:val="left" w:pos="698"/>
        </w:tabs>
        <w:spacing w:line="276" w:lineRule="auto"/>
        <w:ind w:left="361" w:right="877" w:firstLine="2"/>
        <w:jc w:val="both"/>
        <w:rPr>
          <w:sz w:val="24"/>
        </w:rPr>
      </w:pPr>
      <w:r>
        <w:rPr>
          <w:sz w:val="24"/>
        </w:rPr>
        <w:t>El</w:t>
      </w:r>
      <w:r>
        <w:rPr>
          <w:spacing w:val="-3"/>
          <w:sz w:val="24"/>
        </w:rPr>
        <w:t xml:space="preserve"> </w:t>
      </w:r>
      <w:r>
        <w:rPr>
          <w:sz w:val="24"/>
        </w:rPr>
        <w:t>conocimiento</w:t>
      </w:r>
      <w:r>
        <w:rPr>
          <w:spacing w:val="-5"/>
          <w:sz w:val="24"/>
        </w:rPr>
        <w:t xml:space="preserve"> </w:t>
      </w:r>
      <w:r>
        <w:rPr>
          <w:sz w:val="24"/>
        </w:rPr>
        <w:t>adecuado</w:t>
      </w:r>
      <w:r>
        <w:rPr>
          <w:spacing w:val="-5"/>
          <w:sz w:val="24"/>
        </w:rPr>
        <w:t xml:space="preserve"> </w:t>
      </w:r>
      <w:r>
        <w:rPr>
          <w:sz w:val="24"/>
        </w:rPr>
        <w:t>de</w:t>
      </w:r>
      <w:r>
        <w:rPr>
          <w:spacing w:val="-3"/>
          <w:sz w:val="24"/>
        </w:rPr>
        <w:t xml:space="preserve"> </w:t>
      </w:r>
      <w:r>
        <w:rPr>
          <w:sz w:val="24"/>
        </w:rPr>
        <w:t>las</w:t>
      </w:r>
      <w:r>
        <w:rPr>
          <w:spacing w:val="-5"/>
          <w:sz w:val="24"/>
        </w:rPr>
        <w:t xml:space="preserve"> </w:t>
      </w:r>
      <w:r>
        <w:rPr>
          <w:sz w:val="24"/>
        </w:rPr>
        <w:t>ideas</w:t>
      </w:r>
      <w:r>
        <w:rPr>
          <w:spacing w:val="-3"/>
          <w:sz w:val="24"/>
        </w:rPr>
        <w:t xml:space="preserve"> </w:t>
      </w:r>
      <w:r>
        <w:rPr>
          <w:sz w:val="24"/>
        </w:rPr>
        <w:t>y</w:t>
      </w:r>
      <w:r>
        <w:rPr>
          <w:spacing w:val="-5"/>
          <w:sz w:val="24"/>
        </w:rPr>
        <w:t xml:space="preserve"> </w:t>
      </w:r>
      <w:r>
        <w:rPr>
          <w:sz w:val="24"/>
        </w:rPr>
        <w:t>teorías</w:t>
      </w:r>
      <w:r>
        <w:rPr>
          <w:spacing w:val="-5"/>
          <w:sz w:val="24"/>
        </w:rPr>
        <w:t xml:space="preserve"> </w:t>
      </w:r>
      <w:r>
        <w:rPr>
          <w:sz w:val="24"/>
        </w:rPr>
        <w:t>fundamentales</w:t>
      </w:r>
      <w:r>
        <w:rPr>
          <w:spacing w:val="-5"/>
          <w:sz w:val="24"/>
        </w:rPr>
        <w:t xml:space="preserve"> </w:t>
      </w:r>
      <w:r>
        <w:rPr>
          <w:sz w:val="24"/>
        </w:rPr>
        <w:t>de</w:t>
      </w:r>
      <w:r>
        <w:rPr>
          <w:spacing w:val="-3"/>
          <w:sz w:val="24"/>
        </w:rPr>
        <w:t xml:space="preserve"> </w:t>
      </w:r>
      <w:r>
        <w:rPr>
          <w:sz w:val="24"/>
        </w:rPr>
        <w:t>cada</w:t>
      </w:r>
      <w:r>
        <w:rPr>
          <w:spacing w:val="-5"/>
          <w:sz w:val="24"/>
        </w:rPr>
        <w:t xml:space="preserve"> </w:t>
      </w:r>
      <w:r>
        <w:rPr>
          <w:sz w:val="24"/>
        </w:rPr>
        <w:t>tema</w:t>
      </w:r>
      <w:r>
        <w:rPr>
          <w:spacing w:val="-3"/>
          <w:sz w:val="24"/>
        </w:rPr>
        <w:t xml:space="preserve"> </w:t>
      </w:r>
      <w:r>
        <w:rPr>
          <w:sz w:val="24"/>
        </w:rPr>
        <w:t xml:space="preserve">o </w:t>
      </w:r>
      <w:r>
        <w:rPr>
          <w:spacing w:val="-2"/>
          <w:sz w:val="24"/>
        </w:rPr>
        <w:t>problema.</w:t>
      </w:r>
    </w:p>
    <w:p w:rsidR="000621A8" w:rsidRDefault="000621A8" w:rsidP="00276E2C">
      <w:pPr>
        <w:pStyle w:val="Prrafodelista"/>
        <w:numPr>
          <w:ilvl w:val="0"/>
          <w:numId w:val="2"/>
        </w:numPr>
        <w:tabs>
          <w:tab w:val="left" w:pos="727"/>
        </w:tabs>
        <w:spacing w:line="276" w:lineRule="auto"/>
        <w:ind w:left="727" w:hanging="363"/>
        <w:jc w:val="both"/>
        <w:rPr>
          <w:sz w:val="24"/>
        </w:rPr>
      </w:pPr>
      <w:r>
        <w:rPr>
          <w:sz w:val="24"/>
        </w:rPr>
        <w:t>El</w:t>
      </w:r>
      <w:r>
        <w:rPr>
          <w:spacing w:val="-5"/>
          <w:sz w:val="24"/>
        </w:rPr>
        <w:t xml:space="preserve"> </w:t>
      </w:r>
      <w:r>
        <w:rPr>
          <w:sz w:val="24"/>
        </w:rPr>
        <w:t>conocimiento</w:t>
      </w:r>
      <w:r>
        <w:rPr>
          <w:spacing w:val="-4"/>
          <w:sz w:val="24"/>
        </w:rPr>
        <w:t xml:space="preserve"> </w:t>
      </w:r>
      <w:r>
        <w:rPr>
          <w:sz w:val="24"/>
        </w:rPr>
        <w:t>y</w:t>
      </w:r>
      <w:r>
        <w:rPr>
          <w:spacing w:val="-3"/>
          <w:sz w:val="24"/>
        </w:rPr>
        <w:t xml:space="preserve"> </w:t>
      </w:r>
      <w:r>
        <w:rPr>
          <w:sz w:val="24"/>
        </w:rPr>
        <w:t>la</w:t>
      </w:r>
      <w:r>
        <w:rPr>
          <w:spacing w:val="-4"/>
          <w:sz w:val="24"/>
        </w:rPr>
        <w:t xml:space="preserve"> </w:t>
      </w:r>
      <w:r>
        <w:rPr>
          <w:sz w:val="24"/>
        </w:rPr>
        <w:t>utilización</w:t>
      </w:r>
      <w:r>
        <w:rPr>
          <w:spacing w:val="-2"/>
          <w:sz w:val="24"/>
        </w:rPr>
        <w:t xml:space="preserve"> </w:t>
      </w:r>
      <w:r>
        <w:rPr>
          <w:sz w:val="24"/>
        </w:rPr>
        <w:t>adecuada</w:t>
      </w:r>
      <w:r>
        <w:rPr>
          <w:spacing w:val="-5"/>
          <w:sz w:val="24"/>
        </w:rPr>
        <w:t xml:space="preserve"> </w:t>
      </w:r>
      <w:r>
        <w:rPr>
          <w:sz w:val="24"/>
        </w:rPr>
        <w:t>de</w:t>
      </w:r>
      <w:r>
        <w:rPr>
          <w:spacing w:val="-4"/>
          <w:sz w:val="24"/>
        </w:rPr>
        <w:t xml:space="preserve"> </w:t>
      </w:r>
      <w:r>
        <w:rPr>
          <w:sz w:val="24"/>
        </w:rPr>
        <w:t>la</w:t>
      </w:r>
      <w:r>
        <w:rPr>
          <w:spacing w:val="-4"/>
          <w:sz w:val="24"/>
        </w:rPr>
        <w:t xml:space="preserve"> </w:t>
      </w:r>
      <w:r>
        <w:rPr>
          <w:sz w:val="24"/>
        </w:rPr>
        <w:t>terminología</w:t>
      </w:r>
      <w:r>
        <w:rPr>
          <w:spacing w:val="-3"/>
          <w:sz w:val="24"/>
        </w:rPr>
        <w:t xml:space="preserve"> </w:t>
      </w:r>
      <w:r>
        <w:rPr>
          <w:sz w:val="24"/>
        </w:rPr>
        <w:t>técnica</w:t>
      </w:r>
      <w:r>
        <w:rPr>
          <w:spacing w:val="-4"/>
          <w:sz w:val="24"/>
        </w:rPr>
        <w:t xml:space="preserve"> </w:t>
      </w:r>
      <w:r>
        <w:rPr>
          <w:sz w:val="24"/>
        </w:rPr>
        <w:t>y</w:t>
      </w:r>
      <w:r>
        <w:rPr>
          <w:spacing w:val="-2"/>
          <w:sz w:val="24"/>
        </w:rPr>
        <w:t xml:space="preserve"> básica.</w:t>
      </w:r>
    </w:p>
    <w:p w:rsidR="000621A8" w:rsidRDefault="000621A8" w:rsidP="00276E2C">
      <w:pPr>
        <w:pStyle w:val="Textoindependiente"/>
        <w:spacing w:line="276" w:lineRule="auto"/>
        <w:jc w:val="both"/>
      </w:pPr>
    </w:p>
    <w:p w:rsidR="000621A8" w:rsidRDefault="000621A8" w:rsidP="00276E2C">
      <w:pPr>
        <w:pStyle w:val="Prrafodelista"/>
        <w:numPr>
          <w:ilvl w:val="0"/>
          <w:numId w:val="2"/>
        </w:numPr>
        <w:tabs>
          <w:tab w:val="left" w:pos="702"/>
        </w:tabs>
        <w:spacing w:line="276" w:lineRule="auto"/>
        <w:ind w:left="361" w:right="403" w:firstLine="2"/>
        <w:jc w:val="both"/>
        <w:rPr>
          <w:sz w:val="24"/>
        </w:rPr>
      </w:pPr>
      <w:r>
        <w:rPr>
          <w:sz w:val="24"/>
        </w:rPr>
        <w:t>La expresión lingüística correcta y el modo de plantear y desarrollar los temas con orden, claridad y una elemental coherencia, evitando digresiones inadecuadas.</w:t>
      </w:r>
    </w:p>
    <w:p w:rsidR="000621A8" w:rsidRDefault="000621A8" w:rsidP="00276E2C">
      <w:pPr>
        <w:pStyle w:val="Prrafodelista"/>
        <w:numPr>
          <w:ilvl w:val="0"/>
          <w:numId w:val="2"/>
        </w:numPr>
        <w:tabs>
          <w:tab w:val="left" w:pos="660"/>
        </w:tabs>
        <w:spacing w:line="276" w:lineRule="auto"/>
        <w:ind w:left="660" w:hanging="296"/>
        <w:jc w:val="both"/>
        <w:rPr>
          <w:sz w:val="24"/>
        </w:rPr>
      </w:pPr>
      <w:r>
        <w:rPr>
          <w:sz w:val="24"/>
        </w:rPr>
        <w:t>Los</w:t>
      </w:r>
      <w:r>
        <w:rPr>
          <w:spacing w:val="-2"/>
          <w:sz w:val="24"/>
        </w:rPr>
        <w:t xml:space="preserve"> </w:t>
      </w:r>
      <w:r>
        <w:rPr>
          <w:sz w:val="24"/>
        </w:rPr>
        <w:t>errores</w:t>
      </w:r>
      <w:r>
        <w:rPr>
          <w:spacing w:val="-2"/>
          <w:sz w:val="24"/>
        </w:rPr>
        <w:t xml:space="preserve"> </w:t>
      </w:r>
      <w:r>
        <w:rPr>
          <w:sz w:val="24"/>
        </w:rPr>
        <w:t>en</w:t>
      </w:r>
      <w:r>
        <w:rPr>
          <w:spacing w:val="-3"/>
          <w:sz w:val="24"/>
        </w:rPr>
        <w:t xml:space="preserve"> </w:t>
      </w:r>
      <w:r>
        <w:rPr>
          <w:sz w:val="24"/>
        </w:rPr>
        <w:t>los</w:t>
      </w:r>
      <w:r>
        <w:rPr>
          <w:spacing w:val="-1"/>
          <w:sz w:val="24"/>
        </w:rPr>
        <w:t xml:space="preserve"> </w:t>
      </w:r>
      <w:r>
        <w:rPr>
          <w:sz w:val="24"/>
        </w:rPr>
        <w:t>datos</w:t>
      </w:r>
      <w:r>
        <w:rPr>
          <w:spacing w:val="-2"/>
          <w:sz w:val="24"/>
        </w:rPr>
        <w:t xml:space="preserve"> </w:t>
      </w:r>
      <w:r>
        <w:rPr>
          <w:sz w:val="24"/>
        </w:rPr>
        <w:t>y</w:t>
      </w:r>
      <w:r>
        <w:rPr>
          <w:spacing w:val="-2"/>
          <w:sz w:val="24"/>
        </w:rPr>
        <w:t xml:space="preserve"> conceptos.</w:t>
      </w:r>
    </w:p>
    <w:p w:rsidR="000621A8" w:rsidRDefault="000621A8" w:rsidP="00276E2C">
      <w:pPr>
        <w:pStyle w:val="Prrafodelista"/>
        <w:numPr>
          <w:ilvl w:val="0"/>
          <w:numId w:val="2"/>
        </w:numPr>
        <w:tabs>
          <w:tab w:val="left" w:pos="671"/>
        </w:tabs>
        <w:spacing w:line="276" w:lineRule="auto"/>
        <w:ind w:left="671" w:hanging="307"/>
        <w:jc w:val="both"/>
        <w:rPr>
          <w:sz w:val="24"/>
        </w:rPr>
      </w:pPr>
      <w:r>
        <w:rPr>
          <w:sz w:val="24"/>
        </w:rPr>
        <w:t>La</w:t>
      </w:r>
      <w:r>
        <w:rPr>
          <w:spacing w:val="-4"/>
          <w:sz w:val="24"/>
        </w:rPr>
        <w:t xml:space="preserve"> </w:t>
      </w:r>
      <w:r>
        <w:rPr>
          <w:sz w:val="24"/>
        </w:rPr>
        <w:t>capacidad</w:t>
      </w:r>
      <w:r>
        <w:rPr>
          <w:spacing w:val="-4"/>
          <w:sz w:val="24"/>
        </w:rPr>
        <w:t xml:space="preserve"> </w:t>
      </w:r>
      <w:r>
        <w:rPr>
          <w:sz w:val="24"/>
        </w:rPr>
        <w:t>para</w:t>
      </w:r>
      <w:r>
        <w:rPr>
          <w:spacing w:val="-2"/>
          <w:sz w:val="24"/>
        </w:rPr>
        <w:t xml:space="preserve"> </w:t>
      </w:r>
      <w:r>
        <w:rPr>
          <w:sz w:val="24"/>
        </w:rPr>
        <w:t>establecer</w:t>
      </w:r>
      <w:r>
        <w:rPr>
          <w:spacing w:val="-1"/>
          <w:sz w:val="24"/>
        </w:rPr>
        <w:t xml:space="preserve"> </w:t>
      </w:r>
      <w:r>
        <w:rPr>
          <w:sz w:val="24"/>
        </w:rPr>
        <w:t>relaciones</w:t>
      </w:r>
      <w:r>
        <w:rPr>
          <w:spacing w:val="-4"/>
          <w:sz w:val="24"/>
        </w:rPr>
        <w:t xml:space="preserve"> </w:t>
      </w:r>
      <w:r>
        <w:rPr>
          <w:sz w:val="24"/>
        </w:rPr>
        <w:t>de</w:t>
      </w:r>
      <w:r>
        <w:rPr>
          <w:spacing w:val="-4"/>
          <w:sz w:val="24"/>
        </w:rPr>
        <w:t xml:space="preserve"> </w:t>
      </w:r>
      <w:r>
        <w:rPr>
          <w:sz w:val="24"/>
        </w:rPr>
        <w:t>los</w:t>
      </w:r>
      <w:r>
        <w:rPr>
          <w:spacing w:val="-1"/>
          <w:sz w:val="24"/>
        </w:rPr>
        <w:t xml:space="preserve"> </w:t>
      </w:r>
      <w:r>
        <w:rPr>
          <w:sz w:val="24"/>
        </w:rPr>
        <w:t>temas</w:t>
      </w:r>
      <w:r>
        <w:rPr>
          <w:spacing w:val="-4"/>
          <w:sz w:val="24"/>
        </w:rPr>
        <w:t xml:space="preserve"> </w:t>
      </w:r>
      <w:r>
        <w:rPr>
          <w:sz w:val="24"/>
        </w:rPr>
        <w:t>o</w:t>
      </w:r>
      <w:r>
        <w:rPr>
          <w:spacing w:val="-4"/>
          <w:sz w:val="24"/>
        </w:rPr>
        <w:t xml:space="preserve"> </w:t>
      </w:r>
      <w:r>
        <w:rPr>
          <w:sz w:val="24"/>
        </w:rPr>
        <w:t>problemas</w:t>
      </w:r>
      <w:r>
        <w:rPr>
          <w:spacing w:val="-1"/>
          <w:sz w:val="24"/>
        </w:rPr>
        <w:t xml:space="preserve"> </w:t>
      </w:r>
      <w:r>
        <w:rPr>
          <w:sz w:val="24"/>
        </w:rPr>
        <w:t>entre</w:t>
      </w:r>
      <w:r>
        <w:rPr>
          <w:spacing w:val="-2"/>
          <w:sz w:val="24"/>
        </w:rPr>
        <w:t xml:space="preserve"> </w:t>
      </w:r>
      <w:r>
        <w:rPr>
          <w:sz w:val="24"/>
        </w:rPr>
        <w:t>sí</w:t>
      </w:r>
      <w:r>
        <w:rPr>
          <w:spacing w:val="-5"/>
          <w:sz w:val="24"/>
        </w:rPr>
        <w:t xml:space="preserve"> </w:t>
      </w:r>
      <w:r>
        <w:rPr>
          <w:sz w:val="24"/>
        </w:rPr>
        <w:t>y</w:t>
      </w:r>
      <w:r>
        <w:rPr>
          <w:spacing w:val="-1"/>
          <w:sz w:val="24"/>
        </w:rPr>
        <w:t xml:space="preserve"> </w:t>
      </w:r>
      <w:r>
        <w:rPr>
          <w:spacing w:val="-2"/>
          <w:sz w:val="24"/>
        </w:rPr>
        <w:t>otros.</w:t>
      </w:r>
    </w:p>
    <w:p w:rsidR="000621A8" w:rsidRDefault="000621A8" w:rsidP="00276E2C">
      <w:pPr>
        <w:pStyle w:val="Prrafodelista"/>
        <w:spacing w:line="276" w:lineRule="auto"/>
        <w:jc w:val="both"/>
        <w:rPr>
          <w:sz w:val="24"/>
        </w:rPr>
        <w:sectPr w:rsidR="000621A8">
          <w:pgSz w:w="12240" w:h="15840"/>
          <w:pgMar w:top="1340" w:right="1080" w:bottom="280" w:left="1080" w:header="720" w:footer="720" w:gutter="0"/>
          <w:cols w:space="720"/>
        </w:sectPr>
      </w:pPr>
    </w:p>
    <w:p w:rsidR="000621A8" w:rsidRDefault="000621A8" w:rsidP="00276E2C">
      <w:pPr>
        <w:pStyle w:val="Prrafodelista"/>
        <w:numPr>
          <w:ilvl w:val="0"/>
          <w:numId w:val="2"/>
        </w:numPr>
        <w:tabs>
          <w:tab w:val="left" w:pos="748"/>
        </w:tabs>
        <w:spacing w:line="276" w:lineRule="auto"/>
        <w:ind w:left="361" w:right="373" w:firstLine="2"/>
        <w:jc w:val="both"/>
        <w:rPr>
          <w:sz w:val="24"/>
        </w:rPr>
      </w:pPr>
      <w:r>
        <w:rPr>
          <w:sz w:val="24"/>
        </w:rPr>
        <w:lastRenderedPageBreak/>
        <w:t>Se valorarán negativamente los errores ortográficos, sintácticos y de vocabulario, que restarán 0’1 por cada uno diferente cometido hasta un máximo de un punto en los ejercicios calificados sobre 10.</w:t>
      </w:r>
    </w:p>
    <w:p w:rsidR="00276E2C" w:rsidRPr="00276E2C" w:rsidRDefault="00276E2C" w:rsidP="00276E2C">
      <w:pPr>
        <w:pStyle w:val="Prrafodelista"/>
        <w:spacing w:line="276" w:lineRule="auto"/>
        <w:jc w:val="both"/>
        <w:rPr>
          <w:sz w:val="24"/>
        </w:rPr>
      </w:pPr>
    </w:p>
    <w:p w:rsidR="00276E2C" w:rsidRDefault="00276E2C" w:rsidP="00276E2C">
      <w:pPr>
        <w:pStyle w:val="Prrafodelista"/>
        <w:tabs>
          <w:tab w:val="left" w:pos="748"/>
        </w:tabs>
        <w:spacing w:line="276" w:lineRule="auto"/>
        <w:ind w:left="363" w:right="373" w:firstLine="0"/>
        <w:jc w:val="both"/>
        <w:rPr>
          <w:sz w:val="24"/>
        </w:rPr>
      </w:pPr>
    </w:p>
    <w:p w:rsidR="000621A8" w:rsidRDefault="000621A8" w:rsidP="00276E2C">
      <w:pPr>
        <w:pStyle w:val="Prrafodelista"/>
        <w:numPr>
          <w:ilvl w:val="0"/>
          <w:numId w:val="8"/>
        </w:numPr>
        <w:tabs>
          <w:tab w:val="left" w:pos="759"/>
        </w:tabs>
        <w:spacing w:line="276" w:lineRule="auto"/>
        <w:ind w:left="759" w:hanging="398"/>
        <w:jc w:val="both"/>
        <w:rPr>
          <w:rFonts w:ascii="Arial" w:hAnsi="Arial"/>
          <w:b/>
          <w:sz w:val="24"/>
        </w:rPr>
      </w:pPr>
      <w:r>
        <w:rPr>
          <w:rFonts w:ascii="Arial" w:hAnsi="Arial"/>
          <w:b/>
          <w:sz w:val="24"/>
        </w:rPr>
        <w:t>Criterios</w:t>
      </w:r>
      <w:r>
        <w:rPr>
          <w:rFonts w:ascii="Arial" w:hAnsi="Arial"/>
          <w:b/>
          <w:spacing w:val="-3"/>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calificación. Pruebas e instrumentos de evaluación</w:t>
      </w:r>
    </w:p>
    <w:p w:rsidR="000621A8" w:rsidRDefault="000621A8" w:rsidP="00276E2C">
      <w:pPr>
        <w:pStyle w:val="Textoindependiente"/>
        <w:spacing w:line="276" w:lineRule="auto"/>
        <w:ind w:left="361" w:right="400"/>
        <w:jc w:val="both"/>
      </w:pPr>
      <w:r>
        <w:t>A la hora de calificar los trabajos, los exámenes y los ejercicios escritos de los</w:t>
      </w:r>
      <w:r>
        <w:rPr>
          <w:spacing w:val="40"/>
        </w:rPr>
        <w:t xml:space="preserve"> </w:t>
      </w:r>
      <w:r>
        <w:t>alumnos, se tendrán en cuenta lo siguiente:</w:t>
      </w:r>
    </w:p>
    <w:p w:rsidR="000621A8" w:rsidRDefault="000621A8" w:rsidP="00276E2C">
      <w:pPr>
        <w:pStyle w:val="Prrafodelista"/>
        <w:numPr>
          <w:ilvl w:val="1"/>
          <w:numId w:val="8"/>
        </w:numPr>
        <w:tabs>
          <w:tab w:val="left" w:pos="527"/>
        </w:tabs>
        <w:spacing w:line="276" w:lineRule="auto"/>
        <w:ind w:left="361" w:right="394" w:firstLine="0"/>
        <w:jc w:val="both"/>
        <w:rPr>
          <w:sz w:val="24"/>
        </w:rPr>
      </w:pPr>
      <w:r>
        <w:rPr>
          <w:sz w:val="24"/>
        </w:rPr>
        <w:t xml:space="preserve">La comprensión y el dominio de los contenidos: esto es, el rigor y la exactitud (en el conocimiento de conceptos filosóficos y científicos, argumentos o épocas históricas, </w:t>
      </w:r>
      <w:r>
        <w:rPr>
          <w:spacing w:val="-2"/>
          <w:sz w:val="24"/>
        </w:rPr>
        <w:t>etc.)</w:t>
      </w:r>
    </w:p>
    <w:p w:rsidR="000621A8" w:rsidRDefault="000621A8" w:rsidP="00276E2C">
      <w:pPr>
        <w:pStyle w:val="Prrafodelista"/>
        <w:numPr>
          <w:ilvl w:val="1"/>
          <w:numId w:val="8"/>
        </w:numPr>
        <w:tabs>
          <w:tab w:val="left" w:pos="521"/>
        </w:tabs>
        <w:spacing w:line="276" w:lineRule="auto"/>
        <w:ind w:left="361" w:right="400" w:firstLine="0"/>
        <w:jc w:val="both"/>
        <w:rPr>
          <w:sz w:val="24"/>
        </w:rPr>
      </w:pPr>
      <w:r>
        <w:rPr>
          <w:sz w:val="24"/>
        </w:rPr>
        <w:t>La claridad en la exposición de argumentos ajenos o propios, y en la utilización de la terminología filosófica.</w:t>
      </w:r>
    </w:p>
    <w:p w:rsidR="000621A8" w:rsidRDefault="000621A8" w:rsidP="00276E2C">
      <w:pPr>
        <w:pStyle w:val="Prrafodelista"/>
        <w:numPr>
          <w:ilvl w:val="1"/>
          <w:numId w:val="8"/>
        </w:numPr>
        <w:tabs>
          <w:tab w:val="left" w:pos="592"/>
        </w:tabs>
        <w:spacing w:line="276" w:lineRule="auto"/>
        <w:ind w:left="361" w:right="391" w:firstLine="0"/>
        <w:jc w:val="both"/>
        <w:rPr>
          <w:sz w:val="24"/>
        </w:rPr>
      </w:pPr>
      <w:r>
        <w:rPr>
          <w:sz w:val="24"/>
        </w:rPr>
        <w:t>La consistencia de los desarrollos (es decir, la ausencia de contradicciones o incorrecciones en la comprensión de las doctrinas ajenas y de las posturas propias)</w:t>
      </w:r>
    </w:p>
    <w:p w:rsidR="000621A8" w:rsidRDefault="000621A8" w:rsidP="00276E2C">
      <w:pPr>
        <w:pStyle w:val="Prrafodelista"/>
        <w:numPr>
          <w:ilvl w:val="1"/>
          <w:numId w:val="8"/>
        </w:numPr>
        <w:tabs>
          <w:tab w:val="left" w:pos="510"/>
        </w:tabs>
        <w:spacing w:line="276" w:lineRule="auto"/>
        <w:ind w:left="361" w:right="370" w:firstLine="0"/>
        <w:jc w:val="both"/>
        <w:rPr>
          <w:sz w:val="24"/>
        </w:rPr>
      </w:pPr>
      <w:r>
        <w:rPr>
          <w:sz w:val="24"/>
        </w:rPr>
        <w:t>La</w:t>
      </w:r>
      <w:r>
        <w:rPr>
          <w:spacing w:val="-5"/>
          <w:sz w:val="24"/>
        </w:rPr>
        <w:t xml:space="preserve"> </w:t>
      </w:r>
      <w:r>
        <w:rPr>
          <w:sz w:val="24"/>
        </w:rPr>
        <w:t>corrección</w:t>
      </w:r>
      <w:r>
        <w:rPr>
          <w:spacing w:val="-5"/>
          <w:sz w:val="24"/>
        </w:rPr>
        <w:t xml:space="preserve"> </w:t>
      </w:r>
      <w:r>
        <w:rPr>
          <w:sz w:val="24"/>
        </w:rPr>
        <w:t>gramatical</w:t>
      </w:r>
      <w:r>
        <w:rPr>
          <w:spacing w:val="-5"/>
          <w:sz w:val="24"/>
        </w:rPr>
        <w:t xml:space="preserve"> </w:t>
      </w:r>
      <w:r>
        <w:rPr>
          <w:sz w:val="24"/>
        </w:rPr>
        <w:t>(dado</w:t>
      </w:r>
      <w:r>
        <w:rPr>
          <w:spacing w:val="-5"/>
          <w:sz w:val="24"/>
        </w:rPr>
        <w:t xml:space="preserve"> </w:t>
      </w:r>
      <w:r>
        <w:rPr>
          <w:sz w:val="24"/>
        </w:rPr>
        <w:t>que</w:t>
      </w:r>
      <w:r>
        <w:rPr>
          <w:spacing w:val="-5"/>
          <w:sz w:val="24"/>
        </w:rPr>
        <w:t xml:space="preserve"> </w:t>
      </w:r>
      <w:r>
        <w:rPr>
          <w:sz w:val="24"/>
        </w:rPr>
        <w:t>no</w:t>
      </w:r>
      <w:r>
        <w:rPr>
          <w:spacing w:val="-3"/>
          <w:sz w:val="24"/>
        </w:rPr>
        <w:t xml:space="preserve"> </w:t>
      </w:r>
      <w:r>
        <w:rPr>
          <w:sz w:val="24"/>
        </w:rPr>
        <w:t>hay</w:t>
      </w:r>
      <w:r>
        <w:rPr>
          <w:spacing w:val="-3"/>
          <w:sz w:val="24"/>
        </w:rPr>
        <w:t xml:space="preserve"> </w:t>
      </w:r>
      <w:r>
        <w:rPr>
          <w:sz w:val="24"/>
        </w:rPr>
        <w:t>pensamiento</w:t>
      </w:r>
      <w:r>
        <w:rPr>
          <w:spacing w:val="-5"/>
          <w:sz w:val="24"/>
        </w:rPr>
        <w:t xml:space="preserve"> </w:t>
      </w:r>
      <w:r>
        <w:rPr>
          <w:sz w:val="24"/>
        </w:rPr>
        <w:t>filosófico</w:t>
      </w:r>
      <w:r>
        <w:rPr>
          <w:spacing w:val="-5"/>
          <w:sz w:val="24"/>
        </w:rPr>
        <w:t xml:space="preserve"> </w:t>
      </w:r>
      <w:r>
        <w:rPr>
          <w:sz w:val="24"/>
        </w:rPr>
        <w:t>y</w:t>
      </w:r>
      <w:r>
        <w:rPr>
          <w:spacing w:val="-3"/>
          <w:sz w:val="24"/>
        </w:rPr>
        <w:t xml:space="preserve"> </w:t>
      </w:r>
      <w:r>
        <w:rPr>
          <w:sz w:val="24"/>
        </w:rPr>
        <w:t>científico</w:t>
      </w:r>
      <w:r>
        <w:rPr>
          <w:spacing w:val="-3"/>
          <w:sz w:val="24"/>
        </w:rPr>
        <w:t xml:space="preserve"> </w:t>
      </w:r>
      <w:r>
        <w:rPr>
          <w:sz w:val="24"/>
        </w:rPr>
        <w:t>fructífero donde no hay dominio de las estructuras lingüísticas). Se intentará que el alumno no cometa faltas de ortografía y que construya frases sintácticamente correctas ajustándose a la correcta semántica del vocabulario filosófico.</w:t>
      </w:r>
    </w:p>
    <w:p w:rsidR="000621A8" w:rsidRDefault="000621A8" w:rsidP="00276E2C">
      <w:pPr>
        <w:pStyle w:val="Prrafodelista"/>
        <w:numPr>
          <w:ilvl w:val="1"/>
          <w:numId w:val="8"/>
        </w:numPr>
        <w:tabs>
          <w:tab w:val="left" w:pos="521"/>
        </w:tabs>
        <w:spacing w:line="276" w:lineRule="auto"/>
        <w:ind w:left="361" w:right="395" w:firstLine="0"/>
        <w:jc w:val="both"/>
        <w:rPr>
          <w:sz w:val="24"/>
        </w:rPr>
      </w:pPr>
      <w:r>
        <w:rPr>
          <w:sz w:val="24"/>
        </w:rPr>
        <w:t>La originalidad y creatividad en el planteamiento de interrogantes, en la obtención de conclusiones hipotéticas obtenibles a partir de las líneas</w:t>
      </w:r>
    </w:p>
    <w:p w:rsidR="000621A8" w:rsidRDefault="000621A8" w:rsidP="00276E2C">
      <w:pPr>
        <w:pStyle w:val="Prrafodelista"/>
        <w:spacing w:line="276" w:lineRule="auto"/>
        <w:jc w:val="both"/>
        <w:rPr>
          <w:sz w:val="24"/>
        </w:rPr>
        <w:sectPr w:rsidR="000621A8">
          <w:pgSz w:w="12240" w:h="15840"/>
          <w:pgMar w:top="1820" w:right="1080" w:bottom="280" w:left="1080" w:header="720" w:footer="720" w:gutter="0"/>
          <w:cols w:space="720"/>
        </w:sectPr>
      </w:pPr>
    </w:p>
    <w:p w:rsidR="000621A8" w:rsidRDefault="000621A8" w:rsidP="00276E2C">
      <w:pPr>
        <w:pStyle w:val="Textoindependiente"/>
        <w:spacing w:line="276" w:lineRule="auto"/>
        <w:ind w:left="361" w:right="410"/>
        <w:jc w:val="both"/>
      </w:pPr>
      <w:proofErr w:type="gramStart"/>
      <w:r>
        <w:lastRenderedPageBreak/>
        <w:t>maestras</w:t>
      </w:r>
      <w:proofErr w:type="gramEnd"/>
      <w:r>
        <w:t xml:space="preserve"> de un autor o de un comentario de texto, y en la crítica de algún aspecto de un autor o un texto.</w:t>
      </w:r>
    </w:p>
    <w:p w:rsidR="000621A8" w:rsidRDefault="000621A8" w:rsidP="00276E2C">
      <w:pPr>
        <w:pStyle w:val="Textoindependiente"/>
        <w:spacing w:line="276" w:lineRule="auto"/>
        <w:jc w:val="both"/>
      </w:pPr>
    </w:p>
    <w:p w:rsidR="000621A8" w:rsidRDefault="000621A8" w:rsidP="00276E2C">
      <w:pPr>
        <w:pStyle w:val="Textoindependiente"/>
        <w:spacing w:line="276" w:lineRule="auto"/>
        <w:jc w:val="both"/>
      </w:pPr>
    </w:p>
    <w:p w:rsidR="000621A8" w:rsidRDefault="000621A8" w:rsidP="00276E2C">
      <w:pPr>
        <w:pStyle w:val="Textoindependiente"/>
        <w:spacing w:line="276" w:lineRule="auto"/>
        <w:ind w:left="361" w:right="373"/>
        <w:jc w:val="both"/>
      </w:pPr>
      <w:r>
        <w:t>Por otra parte, asistencia, interés y participación son condiciones formales de posibilidad para la evaluación con expectativas de éxito de los contenidos de la asignatura. Entendemos por cada uno de los elementos mencionados lo siguiente:</w:t>
      </w:r>
    </w:p>
    <w:p w:rsidR="000621A8" w:rsidRDefault="000621A8" w:rsidP="00276E2C">
      <w:pPr>
        <w:pStyle w:val="Textoindependiente"/>
        <w:spacing w:line="276" w:lineRule="auto"/>
        <w:jc w:val="both"/>
      </w:pPr>
    </w:p>
    <w:p w:rsidR="000621A8" w:rsidRDefault="000621A8" w:rsidP="00276E2C">
      <w:pPr>
        <w:pStyle w:val="Textoindependiente"/>
        <w:spacing w:line="276" w:lineRule="auto"/>
        <w:ind w:left="361" w:right="377"/>
        <w:jc w:val="both"/>
      </w:pPr>
      <w:r>
        <w:t>A – La Asistencia regular y puntual a clase se establece de acuerdo con las directrices generales del centro.</w:t>
      </w:r>
    </w:p>
    <w:p w:rsidR="000621A8" w:rsidRDefault="000621A8" w:rsidP="00276E2C">
      <w:pPr>
        <w:pStyle w:val="Prrafodelista"/>
        <w:numPr>
          <w:ilvl w:val="0"/>
          <w:numId w:val="1"/>
        </w:numPr>
        <w:tabs>
          <w:tab w:val="left" w:pos="690"/>
        </w:tabs>
        <w:spacing w:line="276" w:lineRule="auto"/>
        <w:ind w:left="361" w:right="400" w:firstLine="0"/>
        <w:jc w:val="both"/>
        <w:rPr>
          <w:sz w:val="24"/>
        </w:rPr>
      </w:pPr>
      <w:r>
        <w:rPr>
          <w:sz w:val="24"/>
        </w:rPr>
        <w:t>- El interés del alumnado que se manifiesta en la atención puesta en las explicaciones, las dudas que consulta, los comentarios que realiza y, en fin, en todo tipo de intervenciones dentro del contexto de la clase.</w:t>
      </w:r>
    </w:p>
    <w:p w:rsidR="000621A8" w:rsidRDefault="000621A8" w:rsidP="00276E2C">
      <w:pPr>
        <w:pStyle w:val="Prrafodelista"/>
        <w:numPr>
          <w:ilvl w:val="0"/>
          <w:numId w:val="1"/>
        </w:numPr>
        <w:tabs>
          <w:tab w:val="left" w:pos="659"/>
        </w:tabs>
        <w:spacing w:line="276" w:lineRule="auto"/>
        <w:ind w:left="361" w:right="374" w:firstLine="0"/>
        <w:jc w:val="both"/>
        <w:rPr>
          <w:sz w:val="24"/>
        </w:rPr>
      </w:pPr>
      <w:r>
        <w:rPr>
          <w:sz w:val="24"/>
        </w:rPr>
        <w:t>- El talante respetuoso de la participación en clase se pone de manifiesto, por ejemplo, en el escrupuloso respeto del turno de palabra, el estudio diario de la materia de clase y el cumplimiento de las indicaciones del profesor para el seguimiento y logro del éxito en la superación de la materia.</w:t>
      </w:r>
    </w:p>
    <w:p w:rsidR="000621A8" w:rsidRDefault="000621A8" w:rsidP="00276E2C">
      <w:pPr>
        <w:pStyle w:val="Textoindependiente"/>
        <w:spacing w:line="276" w:lineRule="auto"/>
        <w:ind w:left="361"/>
        <w:jc w:val="both"/>
      </w:pPr>
      <w:r>
        <w:t>Los</w:t>
      </w:r>
      <w:r>
        <w:rPr>
          <w:spacing w:val="-4"/>
        </w:rPr>
        <w:t xml:space="preserve"> </w:t>
      </w:r>
      <w:r>
        <w:t>procedimientos</w:t>
      </w:r>
      <w:r>
        <w:rPr>
          <w:spacing w:val="-3"/>
        </w:rPr>
        <w:t xml:space="preserve"> </w:t>
      </w:r>
      <w:r>
        <w:t>de</w:t>
      </w:r>
      <w:r>
        <w:rPr>
          <w:spacing w:val="-3"/>
        </w:rPr>
        <w:t xml:space="preserve"> </w:t>
      </w:r>
      <w:r>
        <w:t>evaluación</w:t>
      </w:r>
      <w:r>
        <w:rPr>
          <w:spacing w:val="-5"/>
        </w:rPr>
        <w:t xml:space="preserve"> </w:t>
      </w:r>
      <w:r>
        <w:t>son</w:t>
      </w:r>
      <w:r>
        <w:rPr>
          <w:spacing w:val="-3"/>
        </w:rPr>
        <w:t xml:space="preserve"> </w:t>
      </w:r>
      <w:r>
        <w:t>los</w:t>
      </w:r>
      <w:r>
        <w:rPr>
          <w:spacing w:val="-5"/>
        </w:rPr>
        <w:t xml:space="preserve"> </w:t>
      </w:r>
      <w:r>
        <w:rPr>
          <w:spacing w:val="-2"/>
        </w:rPr>
        <w:t>siguientes:</w:t>
      </w:r>
    </w:p>
    <w:p w:rsidR="000621A8" w:rsidRDefault="000621A8" w:rsidP="00276E2C">
      <w:pPr>
        <w:pStyle w:val="Textoindependiente"/>
        <w:spacing w:line="276" w:lineRule="auto"/>
        <w:jc w:val="both"/>
      </w:pPr>
    </w:p>
    <w:p w:rsidR="000621A8" w:rsidRDefault="000621A8" w:rsidP="00276E2C">
      <w:pPr>
        <w:pStyle w:val="Textoindependiente"/>
        <w:spacing w:line="276" w:lineRule="auto"/>
        <w:jc w:val="both"/>
      </w:pPr>
    </w:p>
    <w:p w:rsidR="000621A8" w:rsidRDefault="000621A8" w:rsidP="00276E2C">
      <w:pPr>
        <w:pStyle w:val="Textoindependiente"/>
        <w:spacing w:line="276" w:lineRule="auto"/>
        <w:ind w:left="361" w:right="420"/>
        <w:jc w:val="both"/>
      </w:pPr>
      <w:r>
        <w:t>Pruebas escritas obligatorias. Su estructura y sus preguntas serán muy similares a las que aparecen en los exámenes de selectividad.</w:t>
      </w:r>
    </w:p>
    <w:p w:rsidR="000621A8" w:rsidRDefault="000621A8" w:rsidP="00276E2C">
      <w:pPr>
        <w:pStyle w:val="Textoindependiente"/>
        <w:spacing w:line="276" w:lineRule="auto"/>
        <w:ind w:left="361" w:right="1206"/>
        <w:jc w:val="both"/>
      </w:pPr>
      <w:r>
        <w:t>Disertaciones</w:t>
      </w:r>
      <w:r>
        <w:rPr>
          <w:spacing w:val="-7"/>
        </w:rPr>
        <w:t xml:space="preserve"> </w:t>
      </w:r>
      <w:r>
        <w:t>filosóficas</w:t>
      </w:r>
      <w:r>
        <w:rPr>
          <w:spacing w:val="-7"/>
        </w:rPr>
        <w:t xml:space="preserve"> </w:t>
      </w:r>
      <w:r>
        <w:t>sobre</w:t>
      </w:r>
      <w:r>
        <w:rPr>
          <w:spacing w:val="-7"/>
        </w:rPr>
        <w:t xml:space="preserve"> </w:t>
      </w:r>
      <w:r>
        <w:t>algún</w:t>
      </w:r>
      <w:r>
        <w:rPr>
          <w:spacing w:val="-7"/>
        </w:rPr>
        <w:t xml:space="preserve"> </w:t>
      </w:r>
      <w:r>
        <w:t>aspecto</w:t>
      </w:r>
      <w:r>
        <w:rPr>
          <w:spacing w:val="-5"/>
        </w:rPr>
        <w:t xml:space="preserve"> </w:t>
      </w:r>
      <w:r>
        <w:t>de</w:t>
      </w:r>
      <w:r>
        <w:rPr>
          <w:spacing w:val="-5"/>
        </w:rPr>
        <w:t xml:space="preserve"> </w:t>
      </w:r>
      <w:r>
        <w:t>las</w:t>
      </w:r>
      <w:r>
        <w:rPr>
          <w:spacing w:val="-7"/>
        </w:rPr>
        <w:t xml:space="preserve"> </w:t>
      </w:r>
      <w:r>
        <w:t>teorías</w:t>
      </w:r>
      <w:r>
        <w:rPr>
          <w:spacing w:val="-5"/>
        </w:rPr>
        <w:t xml:space="preserve"> </w:t>
      </w:r>
      <w:r>
        <w:t>estudiadas. Cuestionarios acerca de las lecturas obligatorias.</w:t>
      </w:r>
    </w:p>
    <w:p w:rsidR="000621A8" w:rsidRDefault="000621A8" w:rsidP="00276E2C">
      <w:pPr>
        <w:pStyle w:val="Textoindependiente"/>
        <w:spacing w:line="276" w:lineRule="auto"/>
        <w:ind w:left="361"/>
        <w:jc w:val="both"/>
      </w:pPr>
      <w:r>
        <w:t>Exposiciones</w:t>
      </w:r>
      <w:r>
        <w:rPr>
          <w:spacing w:val="38"/>
        </w:rPr>
        <w:t xml:space="preserve"> </w:t>
      </w:r>
      <w:r>
        <w:t>orales</w:t>
      </w:r>
      <w:r>
        <w:rPr>
          <w:spacing w:val="38"/>
        </w:rPr>
        <w:t xml:space="preserve"> </w:t>
      </w:r>
      <w:r>
        <w:t>sobre</w:t>
      </w:r>
      <w:r>
        <w:rPr>
          <w:spacing w:val="38"/>
        </w:rPr>
        <w:t xml:space="preserve"> </w:t>
      </w:r>
      <w:r>
        <w:t>algún</w:t>
      </w:r>
      <w:r>
        <w:rPr>
          <w:spacing w:val="38"/>
        </w:rPr>
        <w:t xml:space="preserve"> </w:t>
      </w:r>
      <w:r>
        <w:t>aspecto</w:t>
      </w:r>
      <w:r>
        <w:rPr>
          <w:spacing w:val="40"/>
        </w:rPr>
        <w:t xml:space="preserve"> </w:t>
      </w:r>
      <w:r>
        <w:t>de</w:t>
      </w:r>
      <w:r>
        <w:rPr>
          <w:spacing w:val="40"/>
        </w:rPr>
        <w:t xml:space="preserve"> </w:t>
      </w:r>
      <w:r>
        <w:t>las</w:t>
      </w:r>
      <w:r>
        <w:rPr>
          <w:spacing w:val="38"/>
        </w:rPr>
        <w:t xml:space="preserve"> </w:t>
      </w:r>
      <w:r>
        <w:t>teorías</w:t>
      </w:r>
      <w:r>
        <w:rPr>
          <w:spacing w:val="40"/>
        </w:rPr>
        <w:t xml:space="preserve"> </w:t>
      </w:r>
      <w:r>
        <w:t>estudiadas</w:t>
      </w:r>
      <w:r>
        <w:rPr>
          <w:spacing w:val="38"/>
        </w:rPr>
        <w:t xml:space="preserve"> </w:t>
      </w:r>
      <w:r>
        <w:t>o</w:t>
      </w:r>
      <w:r>
        <w:rPr>
          <w:spacing w:val="38"/>
        </w:rPr>
        <w:t xml:space="preserve"> </w:t>
      </w:r>
      <w:r>
        <w:t>alguna</w:t>
      </w:r>
      <w:r>
        <w:rPr>
          <w:spacing w:val="38"/>
        </w:rPr>
        <w:t xml:space="preserve"> </w:t>
      </w:r>
      <w:r>
        <w:t>lectura filosófica realizada.</w:t>
      </w:r>
    </w:p>
    <w:p w:rsidR="000621A8" w:rsidRDefault="000621A8" w:rsidP="00276E2C">
      <w:pPr>
        <w:pStyle w:val="Textoindependiente"/>
        <w:spacing w:line="276" w:lineRule="auto"/>
        <w:ind w:left="361"/>
        <w:jc w:val="both"/>
      </w:pPr>
      <w:r>
        <w:t>Elaboración</w:t>
      </w:r>
      <w:r>
        <w:rPr>
          <w:spacing w:val="-6"/>
        </w:rPr>
        <w:t xml:space="preserve"> </w:t>
      </w:r>
      <w:r>
        <w:t>de</w:t>
      </w:r>
      <w:r>
        <w:rPr>
          <w:spacing w:val="-3"/>
        </w:rPr>
        <w:t xml:space="preserve"> </w:t>
      </w:r>
      <w:r>
        <w:t>esquemas,</w:t>
      </w:r>
      <w:r>
        <w:rPr>
          <w:spacing w:val="-4"/>
        </w:rPr>
        <w:t xml:space="preserve"> </w:t>
      </w:r>
      <w:r>
        <w:t>resúmenes</w:t>
      </w:r>
      <w:r>
        <w:rPr>
          <w:spacing w:val="-4"/>
        </w:rPr>
        <w:t xml:space="preserve"> </w:t>
      </w:r>
      <w:r>
        <w:t>y</w:t>
      </w:r>
      <w:r>
        <w:rPr>
          <w:spacing w:val="-3"/>
        </w:rPr>
        <w:t xml:space="preserve"> </w:t>
      </w:r>
      <w:r>
        <w:t>resolución</w:t>
      </w:r>
      <w:r>
        <w:rPr>
          <w:spacing w:val="-4"/>
        </w:rPr>
        <w:t xml:space="preserve"> </w:t>
      </w:r>
      <w:r>
        <w:t>de</w:t>
      </w:r>
      <w:r>
        <w:rPr>
          <w:spacing w:val="-3"/>
        </w:rPr>
        <w:t xml:space="preserve"> </w:t>
      </w:r>
      <w:r>
        <w:rPr>
          <w:spacing w:val="-2"/>
        </w:rPr>
        <w:t>actividades.</w:t>
      </w:r>
    </w:p>
    <w:p w:rsidR="000621A8" w:rsidRDefault="000621A8" w:rsidP="00276E2C">
      <w:pPr>
        <w:pStyle w:val="Textoindependiente"/>
        <w:spacing w:line="276" w:lineRule="auto"/>
        <w:jc w:val="both"/>
      </w:pPr>
    </w:p>
    <w:p w:rsidR="000621A8" w:rsidRDefault="000621A8" w:rsidP="00276E2C">
      <w:pPr>
        <w:pStyle w:val="Textoindependiente"/>
        <w:spacing w:line="276" w:lineRule="auto"/>
        <w:ind w:left="361"/>
        <w:jc w:val="both"/>
      </w:pPr>
      <w:r>
        <w:t>Los</w:t>
      </w:r>
      <w:r>
        <w:rPr>
          <w:spacing w:val="-2"/>
        </w:rPr>
        <w:t xml:space="preserve"> </w:t>
      </w:r>
      <w:r>
        <w:t>criterios</w:t>
      </w:r>
      <w:r>
        <w:rPr>
          <w:spacing w:val="-4"/>
        </w:rPr>
        <w:t xml:space="preserve"> </w:t>
      </w:r>
      <w:r>
        <w:t>de</w:t>
      </w:r>
      <w:r>
        <w:rPr>
          <w:spacing w:val="-4"/>
        </w:rPr>
        <w:t xml:space="preserve"> </w:t>
      </w:r>
      <w:r>
        <w:t>calificación</w:t>
      </w:r>
      <w:r>
        <w:rPr>
          <w:spacing w:val="-4"/>
        </w:rPr>
        <w:t xml:space="preserve"> </w:t>
      </w:r>
      <w:r>
        <w:t>serán</w:t>
      </w:r>
      <w:r>
        <w:rPr>
          <w:spacing w:val="-4"/>
        </w:rPr>
        <w:t xml:space="preserve"> </w:t>
      </w:r>
      <w:r>
        <w:t>los</w:t>
      </w:r>
      <w:r>
        <w:rPr>
          <w:spacing w:val="-1"/>
        </w:rPr>
        <w:t xml:space="preserve"> </w:t>
      </w:r>
      <w:r>
        <w:rPr>
          <w:spacing w:val="-2"/>
        </w:rPr>
        <w:t>siguientes:</w:t>
      </w:r>
    </w:p>
    <w:p w:rsidR="000621A8" w:rsidRDefault="000621A8" w:rsidP="00276E2C">
      <w:pPr>
        <w:pStyle w:val="Textoindependiente"/>
        <w:spacing w:line="276" w:lineRule="auto"/>
        <w:ind w:left="361"/>
        <w:jc w:val="both"/>
      </w:pPr>
      <w:r>
        <w:t>Los</w:t>
      </w:r>
      <w:r>
        <w:rPr>
          <w:spacing w:val="10"/>
        </w:rPr>
        <w:t xml:space="preserve"> </w:t>
      </w:r>
      <w:r>
        <w:t>criterios</w:t>
      </w:r>
      <w:r>
        <w:rPr>
          <w:spacing w:val="12"/>
        </w:rPr>
        <w:t xml:space="preserve"> </w:t>
      </w:r>
      <w:r>
        <w:t>de</w:t>
      </w:r>
      <w:r>
        <w:rPr>
          <w:spacing w:val="11"/>
        </w:rPr>
        <w:t xml:space="preserve"> </w:t>
      </w:r>
      <w:r>
        <w:t>evaluación</w:t>
      </w:r>
      <w:r>
        <w:rPr>
          <w:spacing w:val="14"/>
        </w:rPr>
        <w:t xml:space="preserve"> </w:t>
      </w:r>
      <w:r>
        <w:t>1.2,</w:t>
      </w:r>
      <w:r>
        <w:rPr>
          <w:spacing w:val="12"/>
        </w:rPr>
        <w:t xml:space="preserve"> </w:t>
      </w:r>
      <w:r>
        <w:t>2.1,</w:t>
      </w:r>
      <w:r>
        <w:rPr>
          <w:spacing w:val="12"/>
        </w:rPr>
        <w:t xml:space="preserve"> </w:t>
      </w:r>
      <w:r>
        <w:t>2.2,</w:t>
      </w:r>
      <w:r>
        <w:rPr>
          <w:spacing w:val="12"/>
        </w:rPr>
        <w:t xml:space="preserve"> </w:t>
      </w:r>
      <w:r>
        <w:t>3.1,</w:t>
      </w:r>
      <w:r>
        <w:rPr>
          <w:spacing w:val="13"/>
        </w:rPr>
        <w:t xml:space="preserve"> </w:t>
      </w:r>
      <w:r>
        <w:t>3.2,</w:t>
      </w:r>
      <w:r>
        <w:rPr>
          <w:spacing w:val="12"/>
        </w:rPr>
        <w:t xml:space="preserve"> </w:t>
      </w:r>
      <w:r>
        <w:t>4.1,</w:t>
      </w:r>
      <w:r>
        <w:rPr>
          <w:spacing w:val="12"/>
        </w:rPr>
        <w:t xml:space="preserve"> </w:t>
      </w:r>
      <w:r>
        <w:t>5.1,</w:t>
      </w:r>
      <w:r>
        <w:rPr>
          <w:spacing w:val="12"/>
        </w:rPr>
        <w:t xml:space="preserve"> </w:t>
      </w:r>
      <w:r>
        <w:t>5.2,</w:t>
      </w:r>
      <w:r>
        <w:rPr>
          <w:spacing w:val="13"/>
        </w:rPr>
        <w:t xml:space="preserve"> </w:t>
      </w:r>
      <w:r>
        <w:t>y</w:t>
      </w:r>
      <w:r>
        <w:rPr>
          <w:spacing w:val="12"/>
        </w:rPr>
        <w:t xml:space="preserve"> </w:t>
      </w:r>
      <w:r>
        <w:t>6.1,</w:t>
      </w:r>
      <w:r>
        <w:rPr>
          <w:spacing w:val="12"/>
        </w:rPr>
        <w:t xml:space="preserve"> </w:t>
      </w:r>
      <w:r>
        <w:t>supondrán</w:t>
      </w:r>
      <w:r>
        <w:rPr>
          <w:spacing w:val="13"/>
        </w:rPr>
        <w:t xml:space="preserve"> </w:t>
      </w:r>
      <w:r>
        <w:t>un</w:t>
      </w:r>
      <w:r>
        <w:rPr>
          <w:spacing w:val="12"/>
        </w:rPr>
        <w:t xml:space="preserve"> </w:t>
      </w:r>
      <w:r>
        <w:rPr>
          <w:spacing w:val="-5"/>
        </w:rPr>
        <w:t>90</w:t>
      </w:r>
    </w:p>
    <w:p w:rsidR="000621A8" w:rsidRDefault="000621A8" w:rsidP="00276E2C">
      <w:pPr>
        <w:pStyle w:val="Textoindependiente"/>
        <w:spacing w:line="276" w:lineRule="auto"/>
        <w:ind w:left="361" w:right="400"/>
        <w:jc w:val="both"/>
      </w:pPr>
      <w:r>
        <w:t>% de la calificación. Las pruebas escritas que se realizarán en cada evaluación permitirán evaluar estos estándares.</w:t>
      </w:r>
    </w:p>
    <w:p w:rsidR="000621A8" w:rsidRDefault="000621A8" w:rsidP="00276E2C">
      <w:pPr>
        <w:pStyle w:val="Textoindependiente"/>
        <w:spacing w:line="276" w:lineRule="auto"/>
        <w:ind w:left="361" w:right="391" w:firstLine="110"/>
        <w:jc w:val="both"/>
      </w:pPr>
      <w:r>
        <w:t>Los criterios de evaluación 1.1 y 7.1 supondrán un 10% de la calificación. Las disertaciones</w:t>
      </w:r>
      <w:r>
        <w:rPr>
          <w:spacing w:val="-6"/>
        </w:rPr>
        <w:t xml:space="preserve"> </w:t>
      </w:r>
      <w:r>
        <w:t>filosóficas,</w:t>
      </w:r>
      <w:r>
        <w:rPr>
          <w:spacing w:val="-5"/>
        </w:rPr>
        <w:t xml:space="preserve"> </w:t>
      </w:r>
      <w:r>
        <w:t>los</w:t>
      </w:r>
      <w:r>
        <w:rPr>
          <w:spacing w:val="-4"/>
        </w:rPr>
        <w:t xml:space="preserve"> </w:t>
      </w:r>
      <w:r>
        <w:t>cuestionarios</w:t>
      </w:r>
      <w:r>
        <w:rPr>
          <w:spacing w:val="-6"/>
        </w:rPr>
        <w:t xml:space="preserve"> </w:t>
      </w:r>
      <w:r>
        <w:t>de</w:t>
      </w:r>
      <w:r>
        <w:rPr>
          <w:spacing w:val="-6"/>
        </w:rPr>
        <w:t xml:space="preserve"> </w:t>
      </w:r>
      <w:r>
        <w:t>lecturas</w:t>
      </w:r>
      <w:r>
        <w:rPr>
          <w:spacing w:val="-4"/>
        </w:rPr>
        <w:t xml:space="preserve"> </w:t>
      </w:r>
      <w:r>
        <w:t>obligatorias</w:t>
      </w:r>
      <w:r>
        <w:rPr>
          <w:spacing w:val="-4"/>
        </w:rPr>
        <w:t xml:space="preserve"> </w:t>
      </w:r>
      <w:r>
        <w:t>y</w:t>
      </w:r>
      <w:r>
        <w:rPr>
          <w:spacing w:val="-6"/>
        </w:rPr>
        <w:t xml:space="preserve"> </w:t>
      </w:r>
      <w:r>
        <w:t>la</w:t>
      </w:r>
      <w:r>
        <w:rPr>
          <w:spacing w:val="-6"/>
        </w:rPr>
        <w:t xml:space="preserve"> </w:t>
      </w:r>
      <w:r>
        <w:t>comprobación</w:t>
      </w:r>
      <w:r>
        <w:rPr>
          <w:spacing w:val="-6"/>
        </w:rPr>
        <w:t xml:space="preserve"> </w:t>
      </w:r>
      <w:r>
        <w:t>de la realización de las actividades diarias permitirán evaluar estos estándares.</w:t>
      </w:r>
    </w:p>
    <w:p w:rsidR="000621A8" w:rsidRDefault="000621A8" w:rsidP="00276E2C">
      <w:pPr>
        <w:pStyle w:val="Textoindependiente"/>
        <w:spacing w:line="276" w:lineRule="auto"/>
        <w:jc w:val="both"/>
      </w:pPr>
    </w:p>
    <w:p w:rsidR="000621A8" w:rsidRDefault="000621A8" w:rsidP="00276E2C">
      <w:pPr>
        <w:pStyle w:val="Textoindependiente"/>
        <w:spacing w:line="276" w:lineRule="auto"/>
        <w:ind w:left="361" w:right="400"/>
        <w:jc w:val="both"/>
      </w:pPr>
      <w:r>
        <w:t xml:space="preserve">.En las pruebas escritas la corrección ortográfica y gramatical se </w:t>
      </w:r>
      <w:proofErr w:type="gramStart"/>
      <w:r>
        <w:t>valorará</w:t>
      </w:r>
      <w:proofErr w:type="gramEnd"/>
      <w:r>
        <w:t>. Se podrá restar hasta un máximo de un punto de la nota de las mismas por faltas ortográficas o de redacción, descontando 0,1 por cada falta.</w:t>
      </w:r>
    </w:p>
    <w:p w:rsidR="000621A8" w:rsidRDefault="000621A8" w:rsidP="00276E2C">
      <w:pPr>
        <w:pStyle w:val="Textoindependiente"/>
        <w:spacing w:line="276" w:lineRule="auto"/>
        <w:ind w:left="361" w:right="399"/>
        <w:jc w:val="both"/>
      </w:pPr>
      <w:r>
        <w:t>Al alumno/a que el profesor le coja copiando en el examen se le suspenderá la evaluación y se le pondrá la nota de 0.</w:t>
      </w:r>
    </w:p>
    <w:p w:rsidR="000621A8" w:rsidRDefault="000621A8" w:rsidP="00276E2C">
      <w:pPr>
        <w:pStyle w:val="Textoindependiente"/>
        <w:spacing w:line="276" w:lineRule="auto"/>
        <w:jc w:val="both"/>
        <w:sectPr w:rsidR="000621A8">
          <w:pgSz w:w="12240" w:h="15840"/>
          <w:pgMar w:top="1300" w:right="1080" w:bottom="280" w:left="1080" w:header="720" w:footer="720" w:gutter="0"/>
          <w:cols w:space="720"/>
        </w:sectPr>
      </w:pPr>
    </w:p>
    <w:p w:rsidR="000621A8" w:rsidRDefault="000621A8" w:rsidP="00276E2C">
      <w:pPr>
        <w:pStyle w:val="Textoindependiente"/>
        <w:spacing w:line="276" w:lineRule="auto"/>
        <w:ind w:left="361"/>
        <w:jc w:val="both"/>
      </w:pPr>
      <w:r>
        <w:lastRenderedPageBreak/>
        <w:t>Una</w:t>
      </w:r>
      <w:r>
        <w:rPr>
          <w:spacing w:val="-6"/>
        </w:rPr>
        <w:t xml:space="preserve"> </w:t>
      </w:r>
      <w:r>
        <w:t>evaluación</w:t>
      </w:r>
      <w:r>
        <w:rPr>
          <w:spacing w:val="-4"/>
        </w:rPr>
        <w:t xml:space="preserve"> </w:t>
      </w:r>
      <w:r>
        <w:t>sólo</w:t>
      </w:r>
      <w:r>
        <w:rPr>
          <w:spacing w:val="-4"/>
        </w:rPr>
        <w:t xml:space="preserve"> </w:t>
      </w:r>
      <w:r>
        <w:t>se</w:t>
      </w:r>
      <w:r>
        <w:rPr>
          <w:spacing w:val="-4"/>
        </w:rPr>
        <w:t xml:space="preserve"> </w:t>
      </w:r>
      <w:r>
        <w:t>considerará</w:t>
      </w:r>
      <w:r>
        <w:rPr>
          <w:spacing w:val="-2"/>
        </w:rPr>
        <w:t xml:space="preserve"> </w:t>
      </w:r>
      <w:r>
        <w:t>aprobada</w:t>
      </w:r>
      <w:r>
        <w:rPr>
          <w:spacing w:val="-4"/>
        </w:rPr>
        <w:t xml:space="preserve"> </w:t>
      </w:r>
      <w:r>
        <w:t>con</w:t>
      </w:r>
      <w:r>
        <w:rPr>
          <w:spacing w:val="-4"/>
        </w:rPr>
        <w:t xml:space="preserve"> </w:t>
      </w:r>
      <w:r>
        <w:t>una</w:t>
      </w:r>
      <w:r>
        <w:rPr>
          <w:spacing w:val="-2"/>
        </w:rPr>
        <w:t xml:space="preserve"> </w:t>
      </w:r>
      <w:r>
        <w:t>media</w:t>
      </w:r>
      <w:r>
        <w:rPr>
          <w:spacing w:val="-2"/>
        </w:rPr>
        <w:t xml:space="preserve"> </w:t>
      </w:r>
      <w:r>
        <w:t>igual</w:t>
      </w:r>
      <w:r>
        <w:rPr>
          <w:spacing w:val="-2"/>
        </w:rPr>
        <w:t xml:space="preserve"> </w:t>
      </w:r>
      <w:r>
        <w:t>o</w:t>
      </w:r>
      <w:r>
        <w:rPr>
          <w:spacing w:val="-4"/>
        </w:rPr>
        <w:t xml:space="preserve"> </w:t>
      </w:r>
      <w:r>
        <w:t>superior</w:t>
      </w:r>
      <w:r>
        <w:rPr>
          <w:spacing w:val="-2"/>
        </w:rPr>
        <w:t xml:space="preserve"> </w:t>
      </w:r>
      <w:r>
        <w:t>a</w:t>
      </w:r>
      <w:r>
        <w:rPr>
          <w:spacing w:val="-3"/>
        </w:rPr>
        <w:t xml:space="preserve"> </w:t>
      </w:r>
      <w:r>
        <w:rPr>
          <w:spacing w:val="-4"/>
        </w:rPr>
        <w:t>5,0.</w:t>
      </w:r>
    </w:p>
    <w:p w:rsidR="000621A8" w:rsidRDefault="000621A8" w:rsidP="00276E2C">
      <w:pPr>
        <w:pStyle w:val="Textoindependiente"/>
        <w:spacing w:line="276" w:lineRule="auto"/>
        <w:jc w:val="both"/>
      </w:pPr>
    </w:p>
    <w:p w:rsidR="000621A8" w:rsidRDefault="000621A8" w:rsidP="00276E2C">
      <w:pPr>
        <w:pStyle w:val="Textoindependiente"/>
        <w:spacing w:line="276" w:lineRule="auto"/>
        <w:jc w:val="both"/>
      </w:pPr>
    </w:p>
    <w:p w:rsidR="000621A8" w:rsidRDefault="000621A8" w:rsidP="00276E2C">
      <w:pPr>
        <w:pStyle w:val="Textoindependiente"/>
        <w:spacing w:line="276" w:lineRule="auto"/>
        <w:ind w:left="361" w:right="394"/>
        <w:jc w:val="both"/>
      </w:pPr>
      <w:r>
        <w:t xml:space="preserve">La calificación final del curso se establecerá mediante la media aritmética de las tres evaluaciones de que consta el curso (Evaluación 1ª + Evaluación 2ª + Evaluación 3ª / </w:t>
      </w:r>
      <w:r>
        <w:rPr>
          <w:spacing w:val="-6"/>
        </w:rPr>
        <w:t>3)</w:t>
      </w:r>
    </w:p>
    <w:p w:rsidR="000621A8" w:rsidRDefault="000621A8" w:rsidP="00276E2C">
      <w:pPr>
        <w:pStyle w:val="Textoindependiente"/>
        <w:spacing w:line="276" w:lineRule="auto"/>
        <w:ind w:left="361" w:right="1576"/>
        <w:jc w:val="both"/>
      </w:pPr>
      <w:r>
        <w:t>El curso sólo</w:t>
      </w:r>
      <w:r>
        <w:rPr>
          <w:spacing w:val="-2"/>
        </w:rPr>
        <w:t xml:space="preserve"> </w:t>
      </w:r>
      <w:r>
        <w:t>se</w:t>
      </w:r>
      <w:r>
        <w:rPr>
          <w:spacing w:val="-2"/>
        </w:rPr>
        <w:t xml:space="preserve"> </w:t>
      </w:r>
      <w:r>
        <w:t>considerará aprobado</w:t>
      </w:r>
      <w:r>
        <w:rPr>
          <w:spacing w:val="-2"/>
        </w:rPr>
        <w:t xml:space="preserve"> </w:t>
      </w:r>
      <w:r>
        <w:t>con</w:t>
      </w:r>
      <w:r>
        <w:rPr>
          <w:spacing w:val="-2"/>
        </w:rPr>
        <w:t xml:space="preserve"> </w:t>
      </w:r>
      <w:r>
        <w:t>una media</w:t>
      </w:r>
      <w:r>
        <w:rPr>
          <w:spacing w:val="-2"/>
        </w:rPr>
        <w:t xml:space="preserve"> </w:t>
      </w:r>
      <w:r>
        <w:t>igual</w:t>
      </w:r>
      <w:r>
        <w:rPr>
          <w:spacing w:val="-2"/>
        </w:rPr>
        <w:t xml:space="preserve"> </w:t>
      </w:r>
      <w:r>
        <w:t>o</w:t>
      </w:r>
      <w:r>
        <w:rPr>
          <w:spacing w:val="-2"/>
        </w:rPr>
        <w:t xml:space="preserve"> </w:t>
      </w:r>
      <w:r>
        <w:t>superior</w:t>
      </w:r>
      <w:r>
        <w:rPr>
          <w:spacing w:val="-2"/>
        </w:rPr>
        <w:t xml:space="preserve"> </w:t>
      </w:r>
      <w:r>
        <w:t>a</w:t>
      </w:r>
      <w:r>
        <w:rPr>
          <w:spacing w:val="-2"/>
        </w:rPr>
        <w:t xml:space="preserve"> </w:t>
      </w:r>
      <w:r>
        <w:t>5,0. Se</w:t>
      </w:r>
      <w:r>
        <w:rPr>
          <w:spacing w:val="-5"/>
        </w:rPr>
        <w:t xml:space="preserve"> </w:t>
      </w:r>
      <w:r>
        <w:t>entenderá</w:t>
      </w:r>
      <w:r>
        <w:rPr>
          <w:spacing w:val="-2"/>
        </w:rPr>
        <w:t xml:space="preserve"> </w:t>
      </w:r>
      <w:r>
        <w:t>que</w:t>
      </w:r>
      <w:r>
        <w:rPr>
          <w:spacing w:val="-3"/>
        </w:rPr>
        <w:t xml:space="preserve"> </w:t>
      </w:r>
      <w:r>
        <w:t>el</w:t>
      </w:r>
      <w:r>
        <w:rPr>
          <w:spacing w:val="-2"/>
        </w:rPr>
        <w:t xml:space="preserve"> </w:t>
      </w:r>
      <w:r>
        <w:t>alumno</w:t>
      </w:r>
      <w:r>
        <w:rPr>
          <w:spacing w:val="-3"/>
        </w:rPr>
        <w:t xml:space="preserve"> </w:t>
      </w:r>
      <w:r>
        <w:t>tendrá</w:t>
      </w:r>
      <w:r>
        <w:rPr>
          <w:spacing w:val="-2"/>
        </w:rPr>
        <w:t xml:space="preserve"> </w:t>
      </w:r>
      <w:r>
        <w:t>que</w:t>
      </w:r>
      <w:r>
        <w:rPr>
          <w:spacing w:val="-2"/>
        </w:rPr>
        <w:t xml:space="preserve"> </w:t>
      </w:r>
      <w:r>
        <w:t>tener</w:t>
      </w:r>
      <w:r>
        <w:rPr>
          <w:spacing w:val="-3"/>
        </w:rPr>
        <w:t xml:space="preserve"> </w:t>
      </w:r>
      <w:r>
        <w:t>aprobadas</w:t>
      </w:r>
      <w:r>
        <w:rPr>
          <w:spacing w:val="-3"/>
        </w:rPr>
        <w:t xml:space="preserve"> </w:t>
      </w:r>
      <w:r>
        <w:t>las</w:t>
      </w:r>
      <w:r>
        <w:rPr>
          <w:spacing w:val="-2"/>
        </w:rPr>
        <w:t xml:space="preserve"> </w:t>
      </w:r>
      <w:r>
        <w:t>3</w:t>
      </w:r>
      <w:r>
        <w:rPr>
          <w:spacing w:val="-2"/>
        </w:rPr>
        <w:t xml:space="preserve"> evaluaciones.</w:t>
      </w:r>
    </w:p>
    <w:p w:rsidR="000621A8" w:rsidRDefault="000621A8" w:rsidP="00276E2C">
      <w:pPr>
        <w:pStyle w:val="Textoindependiente"/>
        <w:spacing w:line="276" w:lineRule="auto"/>
        <w:jc w:val="both"/>
      </w:pPr>
    </w:p>
    <w:p w:rsidR="000621A8" w:rsidRDefault="000621A8" w:rsidP="00276E2C">
      <w:pPr>
        <w:spacing w:line="276" w:lineRule="auto"/>
        <w:ind w:left="361" w:right="359"/>
        <w:jc w:val="both"/>
        <w:rPr>
          <w:sz w:val="24"/>
        </w:rPr>
      </w:pPr>
      <w:r>
        <w:rPr>
          <w:sz w:val="24"/>
        </w:rPr>
        <w:t xml:space="preserve">Habrá un mínimo de </w:t>
      </w:r>
      <w:r>
        <w:rPr>
          <w:rFonts w:ascii="Arial" w:hAnsi="Arial"/>
          <w:b/>
          <w:sz w:val="24"/>
        </w:rPr>
        <w:t>cuatro pruebas escritas</w:t>
      </w:r>
      <w:r>
        <w:rPr>
          <w:sz w:val="24"/>
        </w:rPr>
        <w:t xml:space="preserve">, una por evaluación y una final para todos los alumnos/as. La evaluación, como ya hemos señalado, será </w:t>
      </w:r>
      <w:r>
        <w:rPr>
          <w:rFonts w:ascii="Arial" w:hAnsi="Arial"/>
          <w:b/>
          <w:sz w:val="24"/>
        </w:rPr>
        <w:t>continua</w:t>
      </w:r>
      <w:r>
        <w:rPr>
          <w:sz w:val="24"/>
        </w:rPr>
        <w:t xml:space="preserve">, de tal manera que cada evaluación recogerá </w:t>
      </w:r>
      <w:r>
        <w:rPr>
          <w:rFonts w:ascii="Arial" w:hAnsi="Arial"/>
          <w:b/>
          <w:sz w:val="24"/>
        </w:rPr>
        <w:t xml:space="preserve">todos los contenidos trabajados en clase </w:t>
      </w:r>
      <w:r>
        <w:rPr>
          <w:sz w:val="24"/>
        </w:rPr>
        <w:t>desde el comienzo del curso hasta el momento de realizar el examen.</w:t>
      </w:r>
    </w:p>
    <w:p w:rsidR="000621A8" w:rsidRDefault="000621A8" w:rsidP="00276E2C">
      <w:pPr>
        <w:pStyle w:val="Textoindependiente"/>
        <w:spacing w:line="276" w:lineRule="auto"/>
        <w:jc w:val="both"/>
      </w:pPr>
    </w:p>
    <w:p w:rsidR="000621A8" w:rsidRDefault="000621A8" w:rsidP="00276E2C">
      <w:pPr>
        <w:pStyle w:val="Textoindependiente"/>
        <w:spacing w:line="276" w:lineRule="auto"/>
        <w:ind w:left="361" w:right="376"/>
        <w:jc w:val="both"/>
      </w:pPr>
      <w:r>
        <w:t>El profesor podrá ofrecer a los alumnos que voluntariamente accedan y siempre que éste lo considere oportuno y conveniente la posibilidad de mejorar la nota es decir, añadir un punto como máximo a la nota final de cada evaluación realizando exposiciones voluntarias sobre libros leídos relativos a los contenidos de la materia o sobre temas relacionados con el programa de interés para el resto del alumnado.</w:t>
      </w:r>
    </w:p>
    <w:p w:rsidR="000621A8" w:rsidRDefault="000621A8" w:rsidP="00276E2C">
      <w:pPr>
        <w:pStyle w:val="Textoindependiente"/>
        <w:spacing w:line="276" w:lineRule="auto"/>
        <w:jc w:val="both"/>
      </w:pPr>
    </w:p>
    <w:p w:rsidR="000621A8" w:rsidRDefault="000621A8" w:rsidP="00276E2C">
      <w:pPr>
        <w:pStyle w:val="Textoindependiente"/>
        <w:spacing w:line="276" w:lineRule="auto"/>
        <w:ind w:left="361" w:right="373"/>
        <w:jc w:val="both"/>
      </w:pPr>
      <w:r>
        <w:t>Tanto los alumnos que hayan ido superando los distintos ejercicios, como aquellos que hayan presentado dificultades para el rendimiento positivo en la asignatura, deberán realizar una prueba escrita final que incluya la totalidad del programa impartido. Este último ejercicio servirá de preparación para la</w:t>
      </w:r>
      <w:r>
        <w:rPr>
          <w:spacing w:val="-1"/>
        </w:rPr>
        <w:t xml:space="preserve"> </w:t>
      </w:r>
      <w:proofErr w:type="spellStart"/>
      <w:r>
        <w:t>Evau</w:t>
      </w:r>
      <w:proofErr w:type="spellEnd"/>
      <w:r>
        <w:t>,</w:t>
      </w:r>
      <w:r>
        <w:rPr>
          <w:spacing w:val="-1"/>
        </w:rPr>
        <w:t xml:space="preserve"> </w:t>
      </w:r>
      <w:r>
        <w:t>recuperación de materia pendiente y, en general, como una puesta a punto con la que evaluar la marcha del curso.</w:t>
      </w:r>
    </w:p>
    <w:p w:rsidR="000621A8" w:rsidRDefault="000621A8" w:rsidP="00276E2C">
      <w:pPr>
        <w:pStyle w:val="Textoindependiente"/>
        <w:spacing w:line="276" w:lineRule="auto"/>
        <w:jc w:val="both"/>
      </w:pPr>
    </w:p>
    <w:p w:rsidR="000621A8" w:rsidRDefault="000621A8" w:rsidP="00276E2C">
      <w:pPr>
        <w:pStyle w:val="Textoindependiente"/>
        <w:spacing w:line="276" w:lineRule="auto"/>
        <w:jc w:val="both"/>
      </w:pPr>
    </w:p>
    <w:p w:rsidR="00C91032" w:rsidRDefault="00C91032" w:rsidP="00276E2C">
      <w:pPr>
        <w:spacing w:line="276" w:lineRule="auto"/>
        <w:jc w:val="both"/>
      </w:pPr>
    </w:p>
    <w:sectPr w:rsidR="00C91032" w:rsidSect="00C910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MT">
    <w:altName w:val="Arial"/>
    <w:panose1 w:val="020B0604020202020204"/>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4CB4"/>
    <w:multiLevelType w:val="multilevel"/>
    <w:tmpl w:val="4100FA54"/>
    <w:lvl w:ilvl="0">
      <w:start w:val="1"/>
      <w:numFmt w:val="decimal"/>
      <w:lvlText w:val="%1."/>
      <w:lvlJc w:val="left"/>
      <w:pPr>
        <w:ind w:left="362" w:hanging="274"/>
        <w:jc w:val="left"/>
      </w:pPr>
      <w:rPr>
        <w:rFonts w:ascii="Arial MT" w:eastAsia="Arial MT" w:hAnsi="Arial MT" w:cs="Arial MT" w:hint="default"/>
        <w:b w:val="0"/>
        <w:bCs w:val="0"/>
        <w:i w:val="0"/>
        <w:iCs w:val="0"/>
        <w:spacing w:val="0"/>
        <w:w w:val="100"/>
        <w:sz w:val="24"/>
        <w:szCs w:val="24"/>
        <w:lang w:val="es-ES" w:eastAsia="en-US" w:bidi="ar-SA"/>
      </w:rPr>
    </w:lvl>
    <w:lvl w:ilvl="1">
      <w:start w:val="1"/>
      <w:numFmt w:val="decimal"/>
      <w:lvlText w:val="%1.%2"/>
      <w:lvlJc w:val="left"/>
      <w:pPr>
        <w:ind w:left="362" w:hanging="468"/>
        <w:jc w:val="lef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2304" w:hanging="468"/>
      </w:pPr>
      <w:rPr>
        <w:rFonts w:hint="default"/>
        <w:lang w:val="es-ES" w:eastAsia="en-US" w:bidi="ar-SA"/>
      </w:rPr>
    </w:lvl>
    <w:lvl w:ilvl="3">
      <w:numFmt w:val="bullet"/>
      <w:lvlText w:val="•"/>
      <w:lvlJc w:val="left"/>
      <w:pPr>
        <w:ind w:left="3276" w:hanging="468"/>
      </w:pPr>
      <w:rPr>
        <w:rFonts w:hint="default"/>
        <w:lang w:val="es-ES" w:eastAsia="en-US" w:bidi="ar-SA"/>
      </w:rPr>
    </w:lvl>
    <w:lvl w:ilvl="4">
      <w:numFmt w:val="bullet"/>
      <w:lvlText w:val="•"/>
      <w:lvlJc w:val="left"/>
      <w:pPr>
        <w:ind w:left="4248" w:hanging="468"/>
      </w:pPr>
      <w:rPr>
        <w:rFonts w:hint="default"/>
        <w:lang w:val="es-ES" w:eastAsia="en-US" w:bidi="ar-SA"/>
      </w:rPr>
    </w:lvl>
    <w:lvl w:ilvl="5">
      <w:numFmt w:val="bullet"/>
      <w:lvlText w:val="•"/>
      <w:lvlJc w:val="left"/>
      <w:pPr>
        <w:ind w:left="5220" w:hanging="468"/>
      </w:pPr>
      <w:rPr>
        <w:rFonts w:hint="default"/>
        <w:lang w:val="es-ES" w:eastAsia="en-US" w:bidi="ar-SA"/>
      </w:rPr>
    </w:lvl>
    <w:lvl w:ilvl="6">
      <w:numFmt w:val="bullet"/>
      <w:lvlText w:val="•"/>
      <w:lvlJc w:val="left"/>
      <w:pPr>
        <w:ind w:left="6192" w:hanging="468"/>
      </w:pPr>
      <w:rPr>
        <w:rFonts w:hint="default"/>
        <w:lang w:val="es-ES" w:eastAsia="en-US" w:bidi="ar-SA"/>
      </w:rPr>
    </w:lvl>
    <w:lvl w:ilvl="7">
      <w:numFmt w:val="bullet"/>
      <w:lvlText w:val="•"/>
      <w:lvlJc w:val="left"/>
      <w:pPr>
        <w:ind w:left="7164" w:hanging="468"/>
      </w:pPr>
      <w:rPr>
        <w:rFonts w:hint="default"/>
        <w:lang w:val="es-ES" w:eastAsia="en-US" w:bidi="ar-SA"/>
      </w:rPr>
    </w:lvl>
    <w:lvl w:ilvl="8">
      <w:numFmt w:val="bullet"/>
      <w:lvlText w:val="•"/>
      <w:lvlJc w:val="left"/>
      <w:pPr>
        <w:ind w:left="8136" w:hanging="468"/>
      </w:pPr>
      <w:rPr>
        <w:rFonts w:hint="default"/>
        <w:lang w:val="es-ES" w:eastAsia="en-US" w:bidi="ar-SA"/>
      </w:rPr>
    </w:lvl>
  </w:abstractNum>
  <w:abstractNum w:abstractNumId="1">
    <w:nsid w:val="304864F8"/>
    <w:multiLevelType w:val="multilevel"/>
    <w:tmpl w:val="9FC0FD9E"/>
    <w:lvl w:ilvl="0">
      <w:start w:val="1"/>
      <w:numFmt w:val="decimal"/>
      <w:lvlText w:val="%1."/>
      <w:lvlJc w:val="left"/>
      <w:pPr>
        <w:ind w:left="627" w:hanging="266"/>
        <w:jc w:val="right"/>
      </w:pPr>
      <w:rPr>
        <w:rFonts w:ascii="Arial MT" w:eastAsia="Arial MT" w:hAnsi="Arial MT" w:cs="Arial MT" w:hint="default"/>
        <w:b w:val="0"/>
        <w:bCs w:val="0"/>
        <w:i w:val="0"/>
        <w:iCs w:val="0"/>
        <w:spacing w:val="0"/>
        <w:w w:val="100"/>
        <w:sz w:val="24"/>
        <w:szCs w:val="24"/>
        <w:lang w:val="es-ES" w:eastAsia="en-US" w:bidi="ar-SA"/>
      </w:rPr>
    </w:lvl>
    <w:lvl w:ilvl="1">
      <w:start w:val="1"/>
      <w:numFmt w:val="decimal"/>
      <w:lvlText w:val="%1.%2"/>
      <w:lvlJc w:val="left"/>
      <w:pPr>
        <w:ind w:left="362" w:hanging="470"/>
        <w:jc w:val="lef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1671" w:hanging="470"/>
      </w:pPr>
      <w:rPr>
        <w:rFonts w:hint="default"/>
        <w:lang w:val="es-ES" w:eastAsia="en-US" w:bidi="ar-SA"/>
      </w:rPr>
    </w:lvl>
    <w:lvl w:ilvl="3">
      <w:numFmt w:val="bullet"/>
      <w:lvlText w:val="•"/>
      <w:lvlJc w:val="left"/>
      <w:pPr>
        <w:ind w:left="2722" w:hanging="470"/>
      </w:pPr>
      <w:rPr>
        <w:rFonts w:hint="default"/>
        <w:lang w:val="es-ES" w:eastAsia="en-US" w:bidi="ar-SA"/>
      </w:rPr>
    </w:lvl>
    <w:lvl w:ilvl="4">
      <w:numFmt w:val="bullet"/>
      <w:lvlText w:val="•"/>
      <w:lvlJc w:val="left"/>
      <w:pPr>
        <w:ind w:left="3773" w:hanging="470"/>
      </w:pPr>
      <w:rPr>
        <w:rFonts w:hint="default"/>
        <w:lang w:val="es-ES" w:eastAsia="en-US" w:bidi="ar-SA"/>
      </w:rPr>
    </w:lvl>
    <w:lvl w:ilvl="5">
      <w:numFmt w:val="bullet"/>
      <w:lvlText w:val="•"/>
      <w:lvlJc w:val="left"/>
      <w:pPr>
        <w:ind w:left="4824" w:hanging="470"/>
      </w:pPr>
      <w:rPr>
        <w:rFonts w:hint="default"/>
        <w:lang w:val="es-ES" w:eastAsia="en-US" w:bidi="ar-SA"/>
      </w:rPr>
    </w:lvl>
    <w:lvl w:ilvl="6">
      <w:numFmt w:val="bullet"/>
      <w:lvlText w:val="•"/>
      <w:lvlJc w:val="left"/>
      <w:pPr>
        <w:ind w:left="5875" w:hanging="470"/>
      </w:pPr>
      <w:rPr>
        <w:rFonts w:hint="default"/>
        <w:lang w:val="es-ES" w:eastAsia="en-US" w:bidi="ar-SA"/>
      </w:rPr>
    </w:lvl>
    <w:lvl w:ilvl="7">
      <w:numFmt w:val="bullet"/>
      <w:lvlText w:val="•"/>
      <w:lvlJc w:val="left"/>
      <w:pPr>
        <w:ind w:left="6926" w:hanging="470"/>
      </w:pPr>
      <w:rPr>
        <w:rFonts w:hint="default"/>
        <w:lang w:val="es-ES" w:eastAsia="en-US" w:bidi="ar-SA"/>
      </w:rPr>
    </w:lvl>
    <w:lvl w:ilvl="8">
      <w:numFmt w:val="bullet"/>
      <w:lvlText w:val="•"/>
      <w:lvlJc w:val="left"/>
      <w:pPr>
        <w:ind w:left="7977" w:hanging="470"/>
      </w:pPr>
      <w:rPr>
        <w:rFonts w:hint="default"/>
        <w:lang w:val="es-ES" w:eastAsia="en-US" w:bidi="ar-SA"/>
      </w:rPr>
    </w:lvl>
  </w:abstractNum>
  <w:abstractNum w:abstractNumId="2">
    <w:nsid w:val="35523B8A"/>
    <w:multiLevelType w:val="multilevel"/>
    <w:tmpl w:val="645A6DAE"/>
    <w:lvl w:ilvl="0">
      <w:start w:val="1"/>
      <w:numFmt w:val="decimal"/>
      <w:lvlText w:val="%1."/>
      <w:lvlJc w:val="left"/>
      <w:pPr>
        <w:ind w:left="362" w:hanging="292"/>
        <w:jc w:val="right"/>
      </w:pPr>
      <w:rPr>
        <w:rFonts w:hint="default"/>
        <w:spacing w:val="0"/>
        <w:w w:val="100"/>
        <w:lang w:val="es-ES" w:eastAsia="en-US" w:bidi="ar-SA"/>
      </w:rPr>
    </w:lvl>
    <w:lvl w:ilvl="1">
      <w:start w:val="1"/>
      <w:numFmt w:val="decimal"/>
      <w:lvlText w:val="%1.%2"/>
      <w:lvlJc w:val="left"/>
      <w:pPr>
        <w:ind w:left="362" w:hanging="472"/>
        <w:jc w:val="lef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2304" w:hanging="472"/>
      </w:pPr>
      <w:rPr>
        <w:rFonts w:hint="default"/>
        <w:lang w:val="es-ES" w:eastAsia="en-US" w:bidi="ar-SA"/>
      </w:rPr>
    </w:lvl>
    <w:lvl w:ilvl="3">
      <w:numFmt w:val="bullet"/>
      <w:lvlText w:val="•"/>
      <w:lvlJc w:val="left"/>
      <w:pPr>
        <w:ind w:left="3276" w:hanging="472"/>
      </w:pPr>
      <w:rPr>
        <w:rFonts w:hint="default"/>
        <w:lang w:val="es-ES" w:eastAsia="en-US" w:bidi="ar-SA"/>
      </w:rPr>
    </w:lvl>
    <w:lvl w:ilvl="4">
      <w:numFmt w:val="bullet"/>
      <w:lvlText w:val="•"/>
      <w:lvlJc w:val="left"/>
      <w:pPr>
        <w:ind w:left="4248" w:hanging="472"/>
      </w:pPr>
      <w:rPr>
        <w:rFonts w:hint="default"/>
        <w:lang w:val="es-ES" w:eastAsia="en-US" w:bidi="ar-SA"/>
      </w:rPr>
    </w:lvl>
    <w:lvl w:ilvl="5">
      <w:numFmt w:val="bullet"/>
      <w:lvlText w:val="•"/>
      <w:lvlJc w:val="left"/>
      <w:pPr>
        <w:ind w:left="5220" w:hanging="472"/>
      </w:pPr>
      <w:rPr>
        <w:rFonts w:hint="default"/>
        <w:lang w:val="es-ES" w:eastAsia="en-US" w:bidi="ar-SA"/>
      </w:rPr>
    </w:lvl>
    <w:lvl w:ilvl="6">
      <w:numFmt w:val="bullet"/>
      <w:lvlText w:val="•"/>
      <w:lvlJc w:val="left"/>
      <w:pPr>
        <w:ind w:left="6192" w:hanging="472"/>
      </w:pPr>
      <w:rPr>
        <w:rFonts w:hint="default"/>
        <w:lang w:val="es-ES" w:eastAsia="en-US" w:bidi="ar-SA"/>
      </w:rPr>
    </w:lvl>
    <w:lvl w:ilvl="7">
      <w:numFmt w:val="bullet"/>
      <w:lvlText w:val="•"/>
      <w:lvlJc w:val="left"/>
      <w:pPr>
        <w:ind w:left="7164" w:hanging="472"/>
      </w:pPr>
      <w:rPr>
        <w:rFonts w:hint="default"/>
        <w:lang w:val="es-ES" w:eastAsia="en-US" w:bidi="ar-SA"/>
      </w:rPr>
    </w:lvl>
    <w:lvl w:ilvl="8">
      <w:numFmt w:val="bullet"/>
      <w:lvlText w:val="•"/>
      <w:lvlJc w:val="left"/>
      <w:pPr>
        <w:ind w:left="8136" w:hanging="472"/>
      </w:pPr>
      <w:rPr>
        <w:rFonts w:hint="default"/>
        <w:lang w:val="es-ES" w:eastAsia="en-US" w:bidi="ar-SA"/>
      </w:rPr>
    </w:lvl>
  </w:abstractNum>
  <w:abstractNum w:abstractNumId="3">
    <w:nsid w:val="37DB1DAF"/>
    <w:multiLevelType w:val="hybridMultilevel"/>
    <w:tmpl w:val="D978650A"/>
    <w:lvl w:ilvl="0" w:tplc="C3FC3BBC">
      <w:start w:val="1"/>
      <w:numFmt w:val="decimal"/>
      <w:lvlText w:val="%1."/>
      <w:lvlJc w:val="left"/>
      <w:pPr>
        <w:ind w:left="1858" w:hanging="298"/>
        <w:jc w:val="left"/>
      </w:pPr>
      <w:rPr>
        <w:rFonts w:hint="default"/>
        <w:spacing w:val="0"/>
        <w:w w:val="100"/>
        <w:lang w:val="es-ES" w:eastAsia="en-US" w:bidi="ar-SA"/>
      </w:rPr>
    </w:lvl>
    <w:lvl w:ilvl="1" w:tplc="2F483290">
      <w:numFmt w:val="bullet"/>
      <w:lvlText w:val="•"/>
      <w:lvlJc w:val="left"/>
      <w:pPr>
        <w:ind w:left="362" w:hanging="168"/>
      </w:pPr>
      <w:rPr>
        <w:rFonts w:ascii="Arial MT" w:eastAsia="Arial MT" w:hAnsi="Arial MT" w:cs="Arial MT" w:hint="default"/>
        <w:b w:val="0"/>
        <w:bCs w:val="0"/>
        <w:i w:val="0"/>
        <w:iCs w:val="0"/>
        <w:spacing w:val="0"/>
        <w:w w:val="100"/>
        <w:sz w:val="24"/>
        <w:szCs w:val="24"/>
        <w:lang w:val="es-ES" w:eastAsia="en-US" w:bidi="ar-SA"/>
      </w:rPr>
    </w:lvl>
    <w:lvl w:ilvl="2" w:tplc="3760DA6A">
      <w:numFmt w:val="bullet"/>
      <w:lvlText w:val="•"/>
      <w:lvlJc w:val="left"/>
      <w:pPr>
        <w:ind w:left="1706" w:hanging="168"/>
      </w:pPr>
      <w:rPr>
        <w:rFonts w:hint="default"/>
        <w:lang w:val="es-ES" w:eastAsia="en-US" w:bidi="ar-SA"/>
      </w:rPr>
    </w:lvl>
    <w:lvl w:ilvl="3" w:tplc="BF6631B2">
      <w:numFmt w:val="bullet"/>
      <w:lvlText w:val="•"/>
      <w:lvlJc w:val="left"/>
      <w:pPr>
        <w:ind w:left="2753" w:hanging="168"/>
      </w:pPr>
      <w:rPr>
        <w:rFonts w:hint="default"/>
        <w:lang w:val="es-ES" w:eastAsia="en-US" w:bidi="ar-SA"/>
      </w:rPr>
    </w:lvl>
    <w:lvl w:ilvl="4" w:tplc="E326C65C">
      <w:numFmt w:val="bullet"/>
      <w:lvlText w:val="•"/>
      <w:lvlJc w:val="left"/>
      <w:pPr>
        <w:ind w:left="3800" w:hanging="168"/>
      </w:pPr>
      <w:rPr>
        <w:rFonts w:hint="default"/>
        <w:lang w:val="es-ES" w:eastAsia="en-US" w:bidi="ar-SA"/>
      </w:rPr>
    </w:lvl>
    <w:lvl w:ilvl="5" w:tplc="507048F0">
      <w:numFmt w:val="bullet"/>
      <w:lvlText w:val="•"/>
      <w:lvlJc w:val="left"/>
      <w:pPr>
        <w:ind w:left="4846" w:hanging="168"/>
      </w:pPr>
      <w:rPr>
        <w:rFonts w:hint="default"/>
        <w:lang w:val="es-ES" w:eastAsia="en-US" w:bidi="ar-SA"/>
      </w:rPr>
    </w:lvl>
    <w:lvl w:ilvl="6" w:tplc="A050C3B2">
      <w:numFmt w:val="bullet"/>
      <w:lvlText w:val="•"/>
      <w:lvlJc w:val="left"/>
      <w:pPr>
        <w:ind w:left="5893" w:hanging="168"/>
      </w:pPr>
      <w:rPr>
        <w:rFonts w:hint="default"/>
        <w:lang w:val="es-ES" w:eastAsia="en-US" w:bidi="ar-SA"/>
      </w:rPr>
    </w:lvl>
    <w:lvl w:ilvl="7" w:tplc="3462EF84">
      <w:numFmt w:val="bullet"/>
      <w:lvlText w:val="•"/>
      <w:lvlJc w:val="left"/>
      <w:pPr>
        <w:ind w:left="6940" w:hanging="168"/>
      </w:pPr>
      <w:rPr>
        <w:rFonts w:hint="default"/>
        <w:lang w:val="es-ES" w:eastAsia="en-US" w:bidi="ar-SA"/>
      </w:rPr>
    </w:lvl>
    <w:lvl w:ilvl="8" w:tplc="322870C0">
      <w:numFmt w:val="bullet"/>
      <w:lvlText w:val="•"/>
      <w:lvlJc w:val="left"/>
      <w:pPr>
        <w:ind w:left="7986" w:hanging="168"/>
      </w:pPr>
      <w:rPr>
        <w:rFonts w:hint="default"/>
        <w:lang w:val="es-ES" w:eastAsia="en-US" w:bidi="ar-SA"/>
      </w:rPr>
    </w:lvl>
  </w:abstractNum>
  <w:abstractNum w:abstractNumId="4">
    <w:nsid w:val="4D464214"/>
    <w:multiLevelType w:val="hybridMultilevel"/>
    <w:tmpl w:val="9AAE79CC"/>
    <w:lvl w:ilvl="0" w:tplc="13B69F2A">
      <w:start w:val="2"/>
      <w:numFmt w:val="upperLetter"/>
      <w:lvlText w:val="%1"/>
      <w:lvlJc w:val="left"/>
      <w:pPr>
        <w:ind w:left="362" w:hanging="330"/>
        <w:jc w:val="left"/>
      </w:pPr>
      <w:rPr>
        <w:rFonts w:ascii="Arial MT" w:eastAsia="Arial MT" w:hAnsi="Arial MT" w:cs="Arial MT" w:hint="default"/>
        <w:b w:val="0"/>
        <w:bCs w:val="0"/>
        <w:i w:val="0"/>
        <w:iCs w:val="0"/>
        <w:spacing w:val="0"/>
        <w:w w:val="100"/>
        <w:sz w:val="24"/>
        <w:szCs w:val="24"/>
        <w:lang w:val="es-ES" w:eastAsia="en-US" w:bidi="ar-SA"/>
      </w:rPr>
    </w:lvl>
    <w:lvl w:ilvl="1" w:tplc="81482E36">
      <w:numFmt w:val="bullet"/>
      <w:lvlText w:val="•"/>
      <w:lvlJc w:val="left"/>
      <w:pPr>
        <w:ind w:left="1332" w:hanging="330"/>
      </w:pPr>
      <w:rPr>
        <w:rFonts w:hint="default"/>
        <w:lang w:val="es-ES" w:eastAsia="en-US" w:bidi="ar-SA"/>
      </w:rPr>
    </w:lvl>
    <w:lvl w:ilvl="2" w:tplc="4EEAFF82">
      <w:numFmt w:val="bullet"/>
      <w:lvlText w:val="•"/>
      <w:lvlJc w:val="left"/>
      <w:pPr>
        <w:ind w:left="2304" w:hanging="330"/>
      </w:pPr>
      <w:rPr>
        <w:rFonts w:hint="default"/>
        <w:lang w:val="es-ES" w:eastAsia="en-US" w:bidi="ar-SA"/>
      </w:rPr>
    </w:lvl>
    <w:lvl w:ilvl="3" w:tplc="E97CCDD8">
      <w:numFmt w:val="bullet"/>
      <w:lvlText w:val="•"/>
      <w:lvlJc w:val="left"/>
      <w:pPr>
        <w:ind w:left="3276" w:hanging="330"/>
      </w:pPr>
      <w:rPr>
        <w:rFonts w:hint="default"/>
        <w:lang w:val="es-ES" w:eastAsia="en-US" w:bidi="ar-SA"/>
      </w:rPr>
    </w:lvl>
    <w:lvl w:ilvl="4" w:tplc="97DEAD38">
      <w:numFmt w:val="bullet"/>
      <w:lvlText w:val="•"/>
      <w:lvlJc w:val="left"/>
      <w:pPr>
        <w:ind w:left="4248" w:hanging="330"/>
      </w:pPr>
      <w:rPr>
        <w:rFonts w:hint="default"/>
        <w:lang w:val="es-ES" w:eastAsia="en-US" w:bidi="ar-SA"/>
      </w:rPr>
    </w:lvl>
    <w:lvl w:ilvl="5" w:tplc="C5FE2EA0">
      <w:numFmt w:val="bullet"/>
      <w:lvlText w:val="•"/>
      <w:lvlJc w:val="left"/>
      <w:pPr>
        <w:ind w:left="5220" w:hanging="330"/>
      </w:pPr>
      <w:rPr>
        <w:rFonts w:hint="default"/>
        <w:lang w:val="es-ES" w:eastAsia="en-US" w:bidi="ar-SA"/>
      </w:rPr>
    </w:lvl>
    <w:lvl w:ilvl="6" w:tplc="0F2AFFF4">
      <w:numFmt w:val="bullet"/>
      <w:lvlText w:val="•"/>
      <w:lvlJc w:val="left"/>
      <w:pPr>
        <w:ind w:left="6192" w:hanging="330"/>
      </w:pPr>
      <w:rPr>
        <w:rFonts w:hint="default"/>
        <w:lang w:val="es-ES" w:eastAsia="en-US" w:bidi="ar-SA"/>
      </w:rPr>
    </w:lvl>
    <w:lvl w:ilvl="7" w:tplc="E7486124">
      <w:numFmt w:val="bullet"/>
      <w:lvlText w:val="•"/>
      <w:lvlJc w:val="left"/>
      <w:pPr>
        <w:ind w:left="7164" w:hanging="330"/>
      </w:pPr>
      <w:rPr>
        <w:rFonts w:hint="default"/>
        <w:lang w:val="es-ES" w:eastAsia="en-US" w:bidi="ar-SA"/>
      </w:rPr>
    </w:lvl>
    <w:lvl w:ilvl="8" w:tplc="33AA714C">
      <w:numFmt w:val="bullet"/>
      <w:lvlText w:val="•"/>
      <w:lvlJc w:val="left"/>
      <w:pPr>
        <w:ind w:left="8136" w:hanging="330"/>
      </w:pPr>
      <w:rPr>
        <w:rFonts w:hint="default"/>
        <w:lang w:val="es-ES" w:eastAsia="en-US" w:bidi="ar-SA"/>
      </w:rPr>
    </w:lvl>
  </w:abstractNum>
  <w:abstractNum w:abstractNumId="5">
    <w:nsid w:val="5680359E"/>
    <w:multiLevelType w:val="multilevel"/>
    <w:tmpl w:val="065AFEAE"/>
    <w:lvl w:ilvl="0">
      <w:start w:val="1"/>
      <w:numFmt w:val="decimal"/>
      <w:lvlText w:val="%1."/>
      <w:lvlJc w:val="left"/>
      <w:pPr>
        <w:ind w:left="362" w:hanging="304"/>
        <w:jc w:val="left"/>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362" w:hanging="490"/>
        <w:jc w:val="lef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2304" w:hanging="490"/>
      </w:pPr>
      <w:rPr>
        <w:rFonts w:hint="default"/>
        <w:lang w:val="es-ES" w:eastAsia="en-US" w:bidi="ar-SA"/>
      </w:rPr>
    </w:lvl>
    <w:lvl w:ilvl="3">
      <w:numFmt w:val="bullet"/>
      <w:lvlText w:val="•"/>
      <w:lvlJc w:val="left"/>
      <w:pPr>
        <w:ind w:left="3276" w:hanging="490"/>
      </w:pPr>
      <w:rPr>
        <w:rFonts w:hint="default"/>
        <w:lang w:val="es-ES" w:eastAsia="en-US" w:bidi="ar-SA"/>
      </w:rPr>
    </w:lvl>
    <w:lvl w:ilvl="4">
      <w:numFmt w:val="bullet"/>
      <w:lvlText w:val="•"/>
      <w:lvlJc w:val="left"/>
      <w:pPr>
        <w:ind w:left="4248" w:hanging="490"/>
      </w:pPr>
      <w:rPr>
        <w:rFonts w:hint="default"/>
        <w:lang w:val="es-ES" w:eastAsia="en-US" w:bidi="ar-SA"/>
      </w:rPr>
    </w:lvl>
    <w:lvl w:ilvl="5">
      <w:numFmt w:val="bullet"/>
      <w:lvlText w:val="•"/>
      <w:lvlJc w:val="left"/>
      <w:pPr>
        <w:ind w:left="5220" w:hanging="490"/>
      </w:pPr>
      <w:rPr>
        <w:rFonts w:hint="default"/>
        <w:lang w:val="es-ES" w:eastAsia="en-US" w:bidi="ar-SA"/>
      </w:rPr>
    </w:lvl>
    <w:lvl w:ilvl="6">
      <w:numFmt w:val="bullet"/>
      <w:lvlText w:val="•"/>
      <w:lvlJc w:val="left"/>
      <w:pPr>
        <w:ind w:left="6192" w:hanging="490"/>
      </w:pPr>
      <w:rPr>
        <w:rFonts w:hint="default"/>
        <w:lang w:val="es-ES" w:eastAsia="en-US" w:bidi="ar-SA"/>
      </w:rPr>
    </w:lvl>
    <w:lvl w:ilvl="7">
      <w:numFmt w:val="bullet"/>
      <w:lvlText w:val="•"/>
      <w:lvlJc w:val="left"/>
      <w:pPr>
        <w:ind w:left="7164" w:hanging="490"/>
      </w:pPr>
      <w:rPr>
        <w:rFonts w:hint="default"/>
        <w:lang w:val="es-ES" w:eastAsia="en-US" w:bidi="ar-SA"/>
      </w:rPr>
    </w:lvl>
    <w:lvl w:ilvl="8">
      <w:numFmt w:val="bullet"/>
      <w:lvlText w:val="•"/>
      <w:lvlJc w:val="left"/>
      <w:pPr>
        <w:ind w:left="8136" w:hanging="490"/>
      </w:pPr>
      <w:rPr>
        <w:rFonts w:hint="default"/>
        <w:lang w:val="es-ES" w:eastAsia="en-US" w:bidi="ar-SA"/>
      </w:rPr>
    </w:lvl>
  </w:abstractNum>
  <w:abstractNum w:abstractNumId="6">
    <w:nsid w:val="60D044B1"/>
    <w:multiLevelType w:val="multilevel"/>
    <w:tmpl w:val="99385E84"/>
    <w:lvl w:ilvl="0">
      <w:start w:val="1"/>
      <w:numFmt w:val="decimal"/>
      <w:lvlText w:val="%1."/>
      <w:lvlJc w:val="left"/>
      <w:pPr>
        <w:ind w:left="627" w:hanging="266"/>
        <w:jc w:val="left"/>
      </w:pPr>
      <w:rPr>
        <w:rFonts w:hint="default"/>
        <w:spacing w:val="0"/>
        <w:w w:val="92"/>
        <w:lang w:val="es-ES" w:eastAsia="en-US" w:bidi="ar-SA"/>
      </w:rPr>
    </w:lvl>
    <w:lvl w:ilvl="1">
      <w:start w:val="1"/>
      <w:numFmt w:val="decimal"/>
      <w:lvlText w:val="%1.%2"/>
      <w:lvlJc w:val="left"/>
      <w:pPr>
        <w:ind w:left="362" w:hanging="472"/>
        <w:jc w:val="lef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1671" w:hanging="472"/>
      </w:pPr>
      <w:rPr>
        <w:rFonts w:hint="default"/>
        <w:lang w:val="es-ES" w:eastAsia="en-US" w:bidi="ar-SA"/>
      </w:rPr>
    </w:lvl>
    <w:lvl w:ilvl="3">
      <w:numFmt w:val="bullet"/>
      <w:lvlText w:val="•"/>
      <w:lvlJc w:val="left"/>
      <w:pPr>
        <w:ind w:left="2722" w:hanging="472"/>
      </w:pPr>
      <w:rPr>
        <w:rFonts w:hint="default"/>
        <w:lang w:val="es-ES" w:eastAsia="en-US" w:bidi="ar-SA"/>
      </w:rPr>
    </w:lvl>
    <w:lvl w:ilvl="4">
      <w:numFmt w:val="bullet"/>
      <w:lvlText w:val="•"/>
      <w:lvlJc w:val="left"/>
      <w:pPr>
        <w:ind w:left="3773" w:hanging="472"/>
      </w:pPr>
      <w:rPr>
        <w:rFonts w:hint="default"/>
        <w:lang w:val="es-ES" w:eastAsia="en-US" w:bidi="ar-SA"/>
      </w:rPr>
    </w:lvl>
    <w:lvl w:ilvl="5">
      <w:numFmt w:val="bullet"/>
      <w:lvlText w:val="•"/>
      <w:lvlJc w:val="left"/>
      <w:pPr>
        <w:ind w:left="4824" w:hanging="472"/>
      </w:pPr>
      <w:rPr>
        <w:rFonts w:hint="default"/>
        <w:lang w:val="es-ES" w:eastAsia="en-US" w:bidi="ar-SA"/>
      </w:rPr>
    </w:lvl>
    <w:lvl w:ilvl="6">
      <w:numFmt w:val="bullet"/>
      <w:lvlText w:val="•"/>
      <w:lvlJc w:val="left"/>
      <w:pPr>
        <w:ind w:left="5875" w:hanging="472"/>
      </w:pPr>
      <w:rPr>
        <w:rFonts w:hint="default"/>
        <w:lang w:val="es-ES" w:eastAsia="en-US" w:bidi="ar-SA"/>
      </w:rPr>
    </w:lvl>
    <w:lvl w:ilvl="7">
      <w:numFmt w:val="bullet"/>
      <w:lvlText w:val="•"/>
      <w:lvlJc w:val="left"/>
      <w:pPr>
        <w:ind w:left="6926" w:hanging="472"/>
      </w:pPr>
      <w:rPr>
        <w:rFonts w:hint="default"/>
        <w:lang w:val="es-ES" w:eastAsia="en-US" w:bidi="ar-SA"/>
      </w:rPr>
    </w:lvl>
    <w:lvl w:ilvl="8">
      <w:numFmt w:val="bullet"/>
      <w:lvlText w:val="•"/>
      <w:lvlJc w:val="left"/>
      <w:pPr>
        <w:ind w:left="7977" w:hanging="472"/>
      </w:pPr>
      <w:rPr>
        <w:rFonts w:hint="default"/>
        <w:lang w:val="es-ES" w:eastAsia="en-US" w:bidi="ar-SA"/>
      </w:rPr>
    </w:lvl>
  </w:abstractNum>
  <w:abstractNum w:abstractNumId="7">
    <w:nsid w:val="628609ED"/>
    <w:multiLevelType w:val="multilevel"/>
    <w:tmpl w:val="6FE06052"/>
    <w:lvl w:ilvl="0">
      <w:start w:val="5"/>
      <w:numFmt w:val="decimal"/>
      <w:lvlText w:val="%1."/>
      <w:lvlJc w:val="left"/>
      <w:pPr>
        <w:ind w:left="627" w:hanging="266"/>
        <w:jc w:val="left"/>
      </w:pPr>
      <w:rPr>
        <w:rFonts w:ascii="Arial MT" w:eastAsia="Arial MT" w:hAnsi="Arial MT" w:cs="Arial MT" w:hint="default"/>
        <w:b w:val="0"/>
        <w:bCs w:val="0"/>
        <w:i w:val="0"/>
        <w:iCs w:val="0"/>
        <w:spacing w:val="0"/>
        <w:w w:val="100"/>
        <w:sz w:val="24"/>
        <w:szCs w:val="24"/>
        <w:lang w:val="es-ES" w:eastAsia="en-US" w:bidi="ar-SA"/>
      </w:rPr>
    </w:lvl>
    <w:lvl w:ilvl="1">
      <w:start w:val="1"/>
      <w:numFmt w:val="lowerLetter"/>
      <w:lvlText w:val="%2."/>
      <w:lvlJc w:val="left"/>
      <w:pPr>
        <w:ind w:left="362" w:hanging="268"/>
        <w:jc w:val="left"/>
      </w:pPr>
      <w:rPr>
        <w:rFonts w:ascii="Arial MT" w:eastAsia="Arial MT" w:hAnsi="Arial MT" w:cs="Arial MT" w:hint="default"/>
        <w:b w:val="0"/>
        <w:bCs w:val="0"/>
        <w:i w:val="0"/>
        <w:iCs w:val="0"/>
        <w:spacing w:val="0"/>
        <w:w w:val="100"/>
        <w:sz w:val="24"/>
        <w:szCs w:val="24"/>
        <w:lang w:val="es-ES" w:eastAsia="en-US" w:bidi="ar-SA"/>
      </w:rPr>
    </w:lvl>
    <w:lvl w:ilvl="2">
      <w:start w:val="1"/>
      <w:numFmt w:val="lowerRoman"/>
      <w:lvlText w:val="%3."/>
      <w:lvlJc w:val="left"/>
      <w:pPr>
        <w:ind w:left="547" w:hanging="186"/>
        <w:jc w:val="left"/>
      </w:pPr>
      <w:rPr>
        <w:rFonts w:ascii="Arial MT" w:eastAsia="Arial MT" w:hAnsi="Arial MT" w:cs="Arial MT" w:hint="default"/>
        <w:b w:val="0"/>
        <w:bCs w:val="0"/>
        <w:i w:val="0"/>
        <w:iCs w:val="0"/>
        <w:spacing w:val="0"/>
        <w:w w:val="100"/>
        <w:sz w:val="24"/>
        <w:szCs w:val="24"/>
        <w:lang w:val="es-ES" w:eastAsia="en-US" w:bidi="ar-SA"/>
      </w:rPr>
    </w:lvl>
    <w:lvl w:ilvl="3">
      <w:start w:val="1"/>
      <w:numFmt w:val="decimal"/>
      <w:lvlText w:val="%4."/>
      <w:lvlJc w:val="left"/>
      <w:pPr>
        <w:ind w:left="362" w:hanging="366"/>
        <w:jc w:val="left"/>
      </w:pPr>
      <w:rPr>
        <w:rFonts w:ascii="Arial MT" w:eastAsia="Arial MT" w:hAnsi="Arial MT" w:cs="Arial MT" w:hint="default"/>
        <w:b w:val="0"/>
        <w:bCs w:val="0"/>
        <w:i w:val="0"/>
        <w:iCs w:val="0"/>
        <w:spacing w:val="0"/>
        <w:w w:val="100"/>
        <w:sz w:val="24"/>
        <w:szCs w:val="24"/>
        <w:lang w:val="es-ES" w:eastAsia="en-US" w:bidi="ar-SA"/>
      </w:rPr>
    </w:lvl>
    <w:lvl w:ilvl="4">
      <w:start w:val="1"/>
      <w:numFmt w:val="decimal"/>
      <w:lvlText w:val="%4.%5"/>
      <w:lvlJc w:val="left"/>
      <w:pPr>
        <w:ind w:left="362" w:hanging="460"/>
        <w:jc w:val="left"/>
      </w:pPr>
      <w:rPr>
        <w:rFonts w:ascii="Arial MT" w:eastAsia="Arial MT" w:hAnsi="Arial MT" w:cs="Arial MT" w:hint="default"/>
        <w:b w:val="0"/>
        <w:bCs w:val="0"/>
        <w:i w:val="0"/>
        <w:iCs w:val="0"/>
        <w:spacing w:val="-1"/>
        <w:w w:val="100"/>
        <w:sz w:val="24"/>
        <w:szCs w:val="24"/>
        <w:lang w:val="es-ES" w:eastAsia="en-US" w:bidi="ar-SA"/>
      </w:rPr>
    </w:lvl>
    <w:lvl w:ilvl="5">
      <w:numFmt w:val="bullet"/>
      <w:lvlText w:val="•"/>
      <w:lvlJc w:val="left"/>
      <w:pPr>
        <w:ind w:left="4167" w:hanging="460"/>
      </w:pPr>
      <w:rPr>
        <w:rFonts w:hint="default"/>
        <w:lang w:val="es-ES" w:eastAsia="en-US" w:bidi="ar-SA"/>
      </w:rPr>
    </w:lvl>
    <w:lvl w:ilvl="6">
      <w:numFmt w:val="bullet"/>
      <w:lvlText w:val="•"/>
      <w:lvlJc w:val="left"/>
      <w:pPr>
        <w:ind w:left="5350" w:hanging="460"/>
      </w:pPr>
      <w:rPr>
        <w:rFonts w:hint="default"/>
        <w:lang w:val="es-ES" w:eastAsia="en-US" w:bidi="ar-SA"/>
      </w:rPr>
    </w:lvl>
    <w:lvl w:ilvl="7">
      <w:numFmt w:val="bullet"/>
      <w:lvlText w:val="•"/>
      <w:lvlJc w:val="left"/>
      <w:pPr>
        <w:ind w:left="6532" w:hanging="460"/>
      </w:pPr>
      <w:rPr>
        <w:rFonts w:hint="default"/>
        <w:lang w:val="es-ES" w:eastAsia="en-US" w:bidi="ar-SA"/>
      </w:rPr>
    </w:lvl>
    <w:lvl w:ilvl="8">
      <w:numFmt w:val="bullet"/>
      <w:lvlText w:val="•"/>
      <w:lvlJc w:val="left"/>
      <w:pPr>
        <w:ind w:left="7715" w:hanging="460"/>
      </w:pPr>
      <w:rPr>
        <w:rFonts w:hint="default"/>
        <w:lang w:val="es-ES" w:eastAsia="en-US" w:bidi="ar-SA"/>
      </w:rPr>
    </w:lvl>
  </w:abstractNum>
  <w:abstractNum w:abstractNumId="8">
    <w:nsid w:val="76F73D24"/>
    <w:multiLevelType w:val="multilevel"/>
    <w:tmpl w:val="9E187C1A"/>
    <w:lvl w:ilvl="0">
      <w:start w:val="1"/>
      <w:numFmt w:val="decimal"/>
      <w:lvlText w:val="%1."/>
      <w:lvlJc w:val="left"/>
      <w:pPr>
        <w:ind w:left="627" w:hanging="266"/>
        <w:jc w:val="right"/>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362" w:hanging="450"/>
        <w:jc w:val="left"/>
      </w:pPr>
      <w:rPr>
        <w:rFonts w:ascii="Arial MT" w:eastAsia="Arial MT" w:hAnsi="Arial MT" w:cs="Arial MT" w:hint="default"/>
        <w:b w:val="0"/>
        <w:bCs w:val="0"/>
        <w:i w:val="0"/>
        <w:iCs w:val="0"/>
        <w:spacing w:val="-1"/>
        <w:w w:val="100"/>
        <w:sz w:val="24"/>
        <w:szCs w:val="24"/>
        <w:lang w:val="es-ES" w:eastAsia="en-US" w:bidi="ar-SA"/>
      </w:rPr>
    </w:lvl>
    <w:lvl w:ilvl="2">
      <w:numFmt w:val="bullet"/>
      <w:lvlText w:val="•"/>
      <w:lvlJc w:val="left"/>
      <w:pPr>
        <w:ind w:left="1671" w:hanging="450"/>
      </w:pPr>
      <w:rPr>
        <w:rFonts w:hint="default"/>
        <w:lang w:val="es-ES" w:eastAsia="en-US" w:bidi="ar-SA"/>
      </w:rPr>
    </w:lvl>
    <w:lvl w:ilvl="3">
      <w:numFmt w:val="bullet"/>
      <w:lvlText w:val="•"/>
      <w:lvlJc w:val="left"/>
      <w:pPr>
        <w:ind w:left="2722" w:hanging="450"/>
      </w:pPr>
      <w:rPr>
        <w:rFonts w:hint="default"/>
        <w:lang w:val="es-ES" w:eastAsia="en-US" w:bidi="ar-SA"/>
      </w:rPr>
    </w:lvl>
    <w:lvl w:ilvl="4">
      <w:numFmt w:val="bullet"/>
      <w:lvlText w:val="•"/>
      <w:lvlJc w:val="left"/>
      <w:pPr>
        <w:ind w:left="3773" w:hanging="450"/>
      </w:pPr>
      <w:rPr>
        <w:rFonts w:hint="default"/>
        <w:lang w:val="es-ES" w:eastAsia="en-US" w:bidi="ar-SA"/>
      </w:rPr>
    </w:lvl>
    <w:lvl w:ilvl="5">
      <w:numFmt w:val="bullet"/>
      <w:lvlText w:val="•"/>
      <w:lvlJc w:val="left"/>
      <w:pPr>
        <w:ind w:left="4824" w:hanging="450"/>
      </w:pPr>
      <w:rPr>
        <w:rFonts w:hint="default"/>
        <w:lang w:val="es-ES" w:eastAsia="en-US" w:bidi="ar-SA"/>
      </w:rPr>
    </w:lvl>
    <w:lvl w:ilvl="6">
      <w:numFmt w:val="bullet"/>
      <w:lvlText w:val="•"/>
      <w:lvlJc w:val="left"/>
      <w:pPr>
        <w:ind w:left="5875" w:hanging="450"/>
      </w:pPr>
      <w:rPr>
        <w:rFonts w:hint="default"/>
        <w:lang w:val="es-ES" w:eastAsia="en-US" w:bidi="ar-SA"/>
      </w:rPr>
    </w:lvl>
    <w:lvl w:ilvl="7">
      <w:numFmt w:val="bullet"/>
      <w:lvlText w:val="•"/>
      <w:lvlJc w:val="left"/>
      <w:pPr>
        <w:ind w:left="6926" w:hanging="450"/>
      </w:pPr>
      <w:rPr>
        <w:rFonts w:hint="default"/>
        <w:lang w:val="es-ES" w:eastAsia="en-US" w:bidi="ar-SA"/>
      </w:rPr>
    </w:lvl>
    <w:lvl w:ilvl="8">
      <w:numFmt w:val="bullet"/>
      <w:lvlText w:val="•"/>
      <w:lvlJc w:val="left"/>
      <w:pPr>
        <w:ind w:left="7977" w:hanging="450"/>
      </w:pPr>
      <w:rPr>
        <w:rFonts w:hint="default"/>
        <w:lang w:val="es-ES" w:eastAsia="en-US" w:bidi="ar-SA"/>
      </w:rPr>
    </w:lvl>
  </w:abstractNum>
  <w:abstractNum w:abstractNumId="9">
    <w:nsid w:val="7F330BA2"/>
    <w:multiLevelType w:val="hybridMultilevel"/>
    <w:tmpl w:val="D0B44154"/>
    <w:lvl w:ilvl="0" w:tplc="A0C65C9E">
      <w:start w:val="1"/>
      <w:numFmt w:val="decimal"/>
      <w:lvlText w:val="%1."/>
      <w:lvlJc w:val="left"/>
      <w:pPr>
        <w:ind w:left="362" w:hanging="336"/>
        <w:jc w:val="left"/>
      </w:pPr>
      <w:rPr>
        <w:rFonts w:ascii="Arial MT" w:eastAsia="Arial MT" w:hAnsi="Arial MT" w:cs="Arial MT" w:hint="default"/>
        <w:b w:val="0"/>
        <w:bCs w:val="0"/>
        <w:i w:val="0"/>
        <w:iCs w:val="0"/>
        <w:spacing w:val="0"/>
        <w:w w:val="100"/>
        <w:sz w:val="24"/>
        <w:szCs w:val="24"/>
        <w:lang w:val="es-ES" w:eastAsia="en-US" w:bidi="ar-SA"/>
      </w:rPr>
    </w:lvl>
    <w:lvl w:ilvl="1" w:tplc="B314A28E">
      <w:numFmt w:val="bullet"/>
      <w:lvlText w:val="•"/>
      <w:lvlJc w:val="left"/>
      <w:pPr>
        <w:ind w:left="1332" w:hanging="336"/>
      </w:pPr>
      <w:rPr>
        <w:rFonts w:hint="default"/>
        <w:lang w:val="es-ES" w:eastAsia="en-US" w:bidi="ar-SA"/>
      </w:rPr>
    </w:lvl>
    <w:lvl w:ilvl="2" w:tplc="935A5D12">
      <w:numFmt w:val="bullet"/>
      <w:lvlText w:val="•"/>
      <w:lvlJc w:val="left"/>
      <w:pPr>
        <w:ind w:left="2304" w:hanging="336"/>
      </w:pPr>
      <w:rPr>
        <w:rFonts w:hint="default"/>
        <w:lang w:val="es-ES" w:eastAsia="en-US" w:bidi="ar-SA"/>
      </w:rPr>
    </w:lvl>
    <w:lvl w:ilvl="3" w:tplc="D21AE8DE">
      <w:numFmt w:val="bullet"/>
      <w:lvlText w:val="•"/>
      <w:lvlJc w:val="left"/>
      <w:pPr>
        <w:ind w:left="3276" w:hanging="336"/>
      </w:pPr>
      <w:rPr>
        <w:rFonts w:hint="default"/>
        <w:lang w:val="es-ES" w:eastAsia="en-US" w:bidi="ar-SA"/>
      </w:rPr>
    </w:lvl>
    <w:lvl w:ilvl="4" w:tplc="41303582">
      <w:numFmt w:val="bullet"/>
      <w:lvlText w:val="•"/>
      <w:lvlJc w:val="left"/>
      <w:pPr>
        <w:ind w:left="4248" w:hanging="336"/>
      </w:pPr>
      <w:rPr>
        <w:rFonts w:hint="default"/>
        <w:lang w:val="es-ES" w:eastAsia="en-US" w:bidi="ar-SA"/>
      </w:rPr>
    </w:lvl>
    <w:lvl w:ilvl="5" w:tplc="05C483FC">
      <w:numFmt w:val="bullet"/>
      <w:lvlText w:val="•"/>
      <w:lvlJc w:val="left"/>
      <w:pPr>
        <w:ind w:left="5220" w:hanging="336"/>
      </w:pPr>
      <w:rPr>
        <w:rFonts w:hint="default"/>
        <w:lang w:val="es-ES" w:eastAsia="en-US" w:bidi="ar-SA"/>
      </w:rPr>
    </w:lvl>
    <w:lvl w:ilvl="6" w:tplc="E0B88940">
      <w:numFmt w:val="bullet"/>
      <w:lvlText w:val="•"/>
      <w:lvlJc w:val="left"/>
      <w:pPr>
        <w:ind w:left="6192" w:hanging="336"/>
      </w:pPr>
      <w:rPr>
        <w:rFonts w:hint="default"/>
        <w:lang w:val="es-ES" w:eastAsia="en-US" w:bidi="ar-SA"/>
      </w:rPr>
    </w:lvl>
    <w:lvl w:ilvl="7" w:tplc="DA18762A">
      <w:numFmt w:val="bullet"/>
      <w:lvlText w:val="•"/>
      <w:lvlJc w:val="left"/>
      <w:pPr>
        <w:ind w:left="7164" w:hanging="336"/>
      </w:pPr>
      <w:rPr>
        <w:rFonts w:hint="default"/>
        <w:lang w:val="es-ES" w:eastAsia="en-US" w:bidi="ar-SA"/>
      </w:rPr>
    </w:lvl>
    <w:lvl w:ilvl="8" w:tplc="B834159C">
      <w:numFmt w:val="bullet"/>
      <w:lvlText w:val="•"/>
      <w:lvlJc w:val="left"/>
      <w:pPr>
        <w:ind w:left="8136" w:hanging="336"/>
      </w:pPr>
      <w:rPr>
        <w:rFonts w:hint="default"/>
        <w:lang w:val="es-ES" w:eastAsia="en-US" w:bidi="ar-SA"/>
      </w:rPr>
    </w:lvl>
  </w:abstractNum>
  <w:num w:numId="1">
    <w:abstractNumId w:val="4"/>
  </w:num>
  <w:num w:numId="2">
    <w:abstractNumId w:val="9"/>
  </w:num>
  <w:num w:numId="3">
    <w:abstractNumId w:val="5"/>
  </w:num>
  <w:num w:numId="4">
    <w:abstractNumId w:val="6"/>
  </w:num>
  <w:num w:numId="5">
    <w:abstractNumId w:val="0"/>
  </w:num>
  <w:num w:numId="6">
    <w:abstractNumId w:val="1"/>
  </w:num>
  <w:num w:numId="7">
    <w:abstractNumId w:val="2"/>
  </w:num>
  <w:num w:numId="8">
    <w:abstractNumId w:val="3"/>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21A8"/>
    <w:rsid w:val="000621A8"/>
    <w:rsid w:val="0012070B"/>
    <w:rsid w:val="00276E2C"/>
    <w:rsid w:val="00C910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21A8"/>
    <w:pPr>
      <w:widowControl w:val="0"/>
      <w:autoSpaceDE w:val="0"/>
      <w:autoSpaceDN w:val="0"/>
      <w:spacing w:after="0" w:line="240" w:lineRule="auto"/>
    </w:pPr>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621A8"/>
    <w:rPr>
      <w:sz w:val="24"/>
      <w:szCs w:val="24"/>
    </w:rPr>
  </w:style>
  <w:style w:type="character" w:customStyle="1" w:styleId="TextoindependienteCar">
    <w:name w:val="Texto independiente Car"/>
    <w:basedOn w:val="Fuentedeprrafopredeter"/>
    <w:link w:val="Textoindependiente"/>
    <w:uiPriority w:val="1"/>
    <w:rsid w:val="000621A8"/>
    <w:rPr>
      <w:rFonts w:ascii="Arial MT" w:eastAsia="Arial MT" w:hAnsi="Arial MT" w:cs="Arial MT"/>
      <w:sz w:val="24"/>
      <w:szCs w:val="24"/>
    </w:rPr>
  </w:style>
  <w:style w:type="paragraph" w:styleId="Prrafodelista">
    <w:name w:val="List Paragraph"/>
    <w:basedOn w:val="Normal"/>
    <w:uiPriority w:val="1"/>
    <w:qFormat/>
    <w:rsid w:val="000621A8"/>
    <w:pPr>
      <w:ind w:left="361" w:hanging="26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7816</Characters>
  <Application>Microsoft Office Word</Application>
  <DocSecurity>0</DocSecurity>
  <Lines>65</Lines>
  <Paragraphs>18</Paragraphs>
  <ScaleCrop>false</ScaleCrop>
  <Company/>
  <LinksUpToDate>false</LinksUpToDate>
  <CharactersWithSpaces>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2</cp:revision>
  <dcterms:created xsi:type="dcterms:W3CDTF">2025-02-14T11:14:00Z</dcterms:created>
  <dcterms:modified xsi:type="dcterms:W3CDTF">2025-02-14T11:14:00Z</dcterms:modified>
</cp:coreProperties>
</file>